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ka) , prière de renseigner toutes les questions liées à  Aissata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Aminata ka) , prière de renseigner toutes les questions liées à  Aminata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ba) , prière de renseigner toutes les questions liées à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(128000 Fcfa) de Diouma ba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sow , prière de renseignés toutes les questions liées à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BA avec une taille de 7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(20500 Fcfa) de Huile de soja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BA avec une taille de 7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(1382300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(7100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(38600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(143000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(143000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7000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BA, prière de reprendre la section agriculture du ménage OUMAR BA.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