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24-95-12-90</w:t>
      </w:r>
    </w:p>
    <w:p>
      <w:r>
        <w:rPr>
          <w:b w:val="0"/>
          <w:i w:val="0"/>
          <w:color w:val="64748B"/>
          <w:sz w:val="18"/>
        </w:rPr>
        <w:t>Enquêteur : EQ15_enq1_v2 (BA AÏSSATOU)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82201040011</w:t>
            </w:r>
          </w:p>
        </w:tc>
        <w:tc>
          <w:tcPr>
            <w:tcW w:type="dxa" w:w="3551"/>
            <w:shd w:fill="F8FAFC"/>
          </w:tcPr>
          <w:p>
            <w:r>
              <w:rPr>
                <w:b w:val="0"/>
                <w:i w:val="0"/>
                <w:color w:val="64748B"/>
                <w:sz w:val="14"/>
              </w:rPr>
              <w:t>MÉNAGE</w:t>
              <w:br/>
            </w:r>
            <w:r>
              <w:rPr>
                <w:b/>
                <w:i w:val="0"/>
                <w:color w:val="1F6FEB"/>
                <w:sz w:val="18"/>
              </w:rPr>
              <w:t>24-95-12-90</w:t>
            </w:r>
          </w:p>
        </w:tc>
        <w:tc>
          <w:tcPr>
            <w:tcW w:type="dxa" w:w="3551"/>
            <w:shd w:fill="F8FAFC"/>
          </w:tcPr>
          <w:p>
            <w:r>
              <w:rPr>
                <w:b w:val="0"/>
                <w:i w:val="0"/>
                <w:color w:val="64748B"/>
                <w:sz w:val="14"/>
              </w:rPr>
              <w:t>CHEF DE MÉNAGE</w:t>
              <w:br/>
            </w:r>
            <w:r>
              <w:rPr>
                <w:b/>
                <w:i w:val="0"/>
                <w:sz w:val="18"/>
              </w:rPr>
              <w:t>SERIGNE GOUMA MBAYE</w:t>
            </w:r>
          </w:p>
        </w:tc>
      </w:tr>
      <w:tr>
        <w:tc>
          <w:tcPr>
            <w:tcW w:type="dxa" w:w="3551"/>
            <w:shd w:fill="F8FAFC"/>
          </w:tcPr>
          <w:p>
            <w:r>
              <w:rPr>
                <w:b w:val="0"/>
                <w:i w:val="0"/>
                <w:color w:val="64748B"/>
                <w:sz w:val="14"/>
              </w:rPr>
              <w:t>TÉLÉPHONE CM</w:t>
              <w:br/>
            </w:r>
            <w:r>
              <w:rPr>
                <w:b/>
                <w:i w:val="0"/>
                <w:sz w:val="18"/>
              </w:rPr>
              <w:t>77 676 75 96</w:t>
            </w:r>
          </w:p>
        </w:tc>
        <w:tc>
          <w:tcPr>
            <w:tcW w:type="dxa" w:w="3551"/>
            <w:shd w:fill="F8FAFC"/>
          </w:tcPr>
          <w:p>
            <w:r>
              <w:rPr>
                <w:b w:val="0"/>
                <w:i w:val="0"/>
                <w:color w:val="64748B"/>
                <w:sz w:val="14"/>
              </w:rPr>
              <w:t>LOCALISATION</w:t>
              <w:br/>
            </w:r>
            <w:r>
              <w:rPr>
                <w:b/>
                <w:i w:val="0"/>
                <w:sz w:val="18"/>
              </w:rPr>
              <w:t>Wadane Djolof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2026-07-09T10:06:06</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MBAYE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DIOBA MEISSA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FARYMA MBAYE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MBAYE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MATAR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MBAYE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BINTA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FARYMA DAW diffère de celui donné par FARYMA DAW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MAISSA MBAYE diffère de celui donné par MAISSA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GOUMA  MBAYE diffère de celui donné par SERIGNE GOUMA  MBAYE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MAISSA MBAYE a travaillé plus de 20h par jours pour ses emplois (pricinpal et secondaire),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(125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(75 kg),  des quantités vendus (75 kg) et des quantités en stock (75 kg) depasse la quantité totale (10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(75 kg),  des quantités vendus (75 kg) et des quantités en stock (75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DIOBA MEISSA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FARYMA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MAISSA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BINTA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FARYMA 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MAISSA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GOUMA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MBAYE n'a pas fait des études dans une école formelle est ANNEE PROCHAINE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SERIGNE GOUMA  MBAYE a eu est paralysé,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DIOBA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DIOBA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SERIGNE GOUMA  MBAYE, les agriculteurs dont leurs cultures est principalement destiné à la consommation du ménage sont des (Agriculteurs, subsistances) et ceux qui le font avec l'élevage sont des (Agriculteurs et eleveurs, subsistances)Nombre d'heures par jour que SERIGNE GOUMA  MBAYE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GOUMA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MAISSA MBAYE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MAISSA MBAYE ), prière de renseignés toutes les questions liées à ( MAISSA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GOUMA  MBAYE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GOUMA MBAYE (216000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GOUMA MBAYE (90000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chez le manusie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GOUMA MBAYE (75000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GOUMA MBAYE (12000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GOUMA MBAYE (17000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GOUMA MBAYE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savon,pate dentifrice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2339.33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SERIGNE GOUMA MBAYE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SERIGNE GOUMA MBAYE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34628.38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2832.1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395.95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4396.67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SERIGNE GOUMA MBAYE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877.42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2210.58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268.58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(24000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 FCFA qui semble élevé, prière de verifier le montant tiré de la vente (5000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31250 FCFA qui semble élevé, prière de verifier le montant tiré de la vente (62500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6562.5 FCFA qui semble élevé, prière de verifier le montant tiré de la vente (13125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(75 kg),  des quantités vendus (75 kg) et des quantités en stock (75 kg) diffère de celle de la quantité totale (10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(75 kg),  des quantités vendus (75 kg) et des quantités en stock (75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(110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(75 kg) que le ménage a eu après la recolte de Mil.</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NDEYE NDIAYE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FARYMA MBAYE fréquente 2ème année de Primaire mais ne sait pas écrire, prière de vérifier auprès de FARYMA MBAYE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FARYMA MBAYE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MODOU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SERIGNE GOUMA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DIOBA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MAISSA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DIOBA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MBAYE, les agriculteurs dont leurs cultures est principalement destiné à la consommation du ménage sont des (Agriculteurs, subsistances) et ceux qui le font avec l'élevage sont des (Agriculteurs et eleveurs, subsistances)Avertissement!!! MODOU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GOUMA  MBAYE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AvertissementMAISSA MBAYE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MAISSA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CM)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CM)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CM)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 CM)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5 modou)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6 modou)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7 maïssa)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8 maïssa)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9 maïssa)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Arara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