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17-45-14-26</w:t>
      </w:r>
    </w:p>
    <w:p>
      <w:r>
        <w:rPr>
          <w:b w:val="0"/>
          <w:i w:val="0"/>
          <w:color w:val="64748B"/>
          <w:sz w:val="18"/>
        </w:rPr>
        <w:t>Enquêteur : EQ16_enq3_v2 (ALIOU MOUSTAPHA SALL)  ·  Équipe : EQ16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51203010031</w:t>
            </w:r>
          </w:p>
        </w:tc>
        <w:tc>
          <w:tcPr>
            <w:tcW w:type="dxa" w:w="3551"/>
            <w:shd w:fill="F8FAFC"/>
          </w:tcPr>
          <w:p>
            <w:r>
              <w:rPr>
                <w:b w:val="0"/>
                <w:i w:val="0"/>
                <w:color w:val="64748B"/>
                <w:sz w:val="14"/>
              </w:rPr>
              <w:t>MÉNAGE</w:t>
              <w:br/>
            </w:r>
            <w:r>
              <w:rPr>
                <w:b/>
                <w:i w:val="0"/>
                <w:color w:val="1F6FEB"/>
                <w:sz w:val="18"/>
              </w:rPr>
              <w:t>17-45-14-26</w:t>
            </w:r>
          </w:p>
        </w:tc>
        <w:tc>
          <w:tcPr>
            <w:tcW w:type="dxa" w:w="3551"/>
            <w:shd w:fill="F8FAFC"/>
          </w:tcPr>
          <w:p>
            <w:r>
              <w:rPr>
                <w:b w:val="0"/>
                <w:i w:val="0"/>
                <w:color w:val="64748B"/>
                <w:sz w:val="14"/>
              </w:rPr>
              <w:t>CHEF DE MÉNAGE</w:t>
              <w:br/>
            </w:r>
            <w:r>
              <w:rPr>
                <w:b/>
                <w:i w:val="0"/>
                <w:sz w:val="18"/>
              </w:rPr>
              <w:t>BOUN OUMAR WANE</w:t>
            </w:r>
          </w:p>
        </w:tc>
      </w:tr>
      <w:tr>
        <w:tc>
          <w:tcPr>
            <w:tcW w:type="dxa" w:w="3551"/>
            <w:shd w:fill="F8FAFC"/>
          </w:tcPr>
          <w:p>
            <w:r>
              <w:rPr>
                <w:b w:val="0"/>
                <w:i w:val="0"/>
                <w:color w:val="64748B"/>
                <w:sz w:val="14"/>
              </w:rPr>
              <w:t>TÉLÉPHONE CM</w:t>
              <w:br/>
            </w:r>
            <w:r>
              <w:rPr>
                <w:b/>
                <w:i w:val="0"/>
                <w:sz w:val="18"/>
              </w:rPr>
              <w:t>77 991 34 84</w:t>
            </w:r>
          </w:p>
        </w:tc>
        <w:tc>
          <w:tcPr>
            <w:tcW w:type="dxa" w:w="3551"/>
            <w:shd w:fill="F8FAFC"/>
          </w:tcPr>
          <w:p>
            <w:r>
              <w:rPr>
                <w:b w:val="0"/>
                <w:i w:val="0"/>
                <w:color w:val="64748B"/>
                <w:sz w:val="14"/>
              </w:rPr>
              <w:t>LOCALISATION</w:t>
              <w:br/>
            </w:r>
            <w:r>
              <w:rPr>
                <w:b/>
                <w:i w:val="0"/>
                <w:sz w:val="18"/>
              </w:rPr>
              <w:t>Djimbe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EQ16_enq3_v2  (ALIOU MOUSTAPHA SALL)</w:t>
            </w:r>
          </w:p>
        </w:tc>
        <w:tc>
          <w:tcPr>
            <w:tcW w:type="dxa" w:w="3551"/>
            <w:shd w:fill="F8FAFC"/>
          </w:tcPr>
          <w:p>
            <w:r>
              <w:rPr>
                <w:b w:val="0"/>
                <w:i w:val="0"/>
                <w:color w:val="64748B"/>
                <w:sz w:val="14"/>
              </w:rPr>
              <w:t>SUPERVISEUR</w:t>
              <w:br/>
            </w:r>
            <w:r>
              <w:rPr>
                <w:b/>
                <w:i w:val="0"/>
                <w:sz w:val="18"/>
              </w:rPr>
              <w:t>ALASSANE HENRY DIEDHIOU</w:t>
            </w:r>
          </w:p>
        </w:tc>
        <w:tc>
          <w:tcPr>
            <w:tcW w:type="dxa" w:w="3551"/>
            <w:shd w:fill="F8FAFC"/>
          </w:tcPr>
          <w:p>
            <w:r>
              <w:rPr>
                <w:b w:val="0"/>
                <w:i w:val="0"/>
                <w:color w:val="64748B"/>
                <w:sz w:val="14"/>
              </w:rPr>
              <w:t>STATUT</w:t>
              <w:br/>
            </w:r>
            <w:r>
              <w:rPr>
                <w:b/>
                <w:i w:val="0"/>
                <w:sz w:val="18"/>
              </w:rPr>
              <w:t>1  ·  1ʳᵉ visite : 2026-06-10T15:19:55</w:t>
            </w:r>
          </w:p>
        </w:tc>
      </w:tr>
    </w:tbl>
    <w:p/>
    <w:p>
      <w:r>
        <w:rPr>
          <w:b/>
          <w:i w:val="0"/>
          <w:color w:val="1F6FEB"/>
          <w:sz w:val="22"/>
        </w:rPr>
        <w:t>⚠ INCOHÉRENCES À CORRIGER (188)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Abdourahmane wane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Abou wane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wane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Alpha ibrahima wane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Hawa  wane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abdoul wane est trop jeune ou vielle pour avoir abdoul wane selon l'écart d'âge (11 ans) entre lui et sa mère, prière de revoir l'âge de abdoul wane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Mouhamadou siradji wane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fatimata wane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23 personnes et la taille du ménage est de 22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Boun oumar wane diffère de celui donné par Boun oumar wane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fatimata thiame diffère de celui donné par fatimata thiame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hadia wane diffère de celui donné par hadia wane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rougui thiame diffère de celui donné par rougui thiame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yaya wane diffère de celui donné par yaya wane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maïmouna wane ou l'année à laquelle maïmouna wane a fréquenté l'école pour la dernière fois (.) le dernier diplome de maïmouna wane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Ramata wane ou l'année à laquelle Ramata wane a fréquenté l'école pour la dernière fois (.) le dernier diplome de Ramata wane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Abdoulaye yaya wane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Ahmadou wane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abdoul wane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Alioune wane  evolue dans l'agriculture mais est  considéré comme salarié ou stagiaire/apprenti non renuméré, prière de revoir la question s04q46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119 Sachets de Tres petit de Café en poudre soluble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189 miche de Moyen de Pain moderne  ce qui semble incoherent pour une consommation aucours des 7 derniers jours, prière de verifier et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Incohérence!!!  est un Manoeuvres de l'élevage qui travaille pour son propre compte dans son entrepises privées avec un revenu 9999 par , prière de reprendre la section 10 de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NB : On ne fournit pas une explication à cette erreur juste de REFAIRE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 kg), des quantités offertes (0 kg),  des quantités vendus (200 kg) et des quantités en stock (0 kg) depasse la quantité totale (2 kg) que le ménage a eu après la recolte de Piment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(6000 Fcfa) dépensé ou reçu en cadeau pour les recharges internet ou de forfaits de données mobiles(hors appels vocaux), aucours des 30 derniers jours de  Boun oumar wane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Boun oumar wane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yaya wane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Abdourahmane wane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Abou wane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wane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Ahmadou wane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Alioune wane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Alpha ibrahima wane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Hady wane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Hawa  wane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 wane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Mouhamadou siradji wane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Ramata wane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baîdy wane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fatimata wane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maïmouna wane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thillo wane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yaya wane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(22) de ce ménage est inférieur à la taille du denombrement (30),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Boun oumar wane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fatimata thiame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hadia wane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rougui thiame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yaya wane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Adama wane a eu est mal formation,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Mouhamadou siradji wane n'a pas cherché du travail au cours des 30 derniers jours est apprentissage du coran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Abdourahmane wane n'a pas cherché du travail au cours des 30 derniers jours est école coranique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Abou wane n'a pas cherché du travail au cours des 30 derniers jours est apprentissage du coran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Alpha ibrahima wane n'a pas cherché du travail au cours des 30 derniers jours est apprentissage du coran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Hady wane n'a pas cherché du travail au cours des 30 derniers jours est école coranique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Aïssata sow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Aïssata sow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rougui thiame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Abdoulaye yaya wane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Abdoulaye yaya wane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Abdoulaye yaya wane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Ahmadou wane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Ahmadou wane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Ahmadou wane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abdoul wane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(5 heures) que abdoul wane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abdoul wane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Boun oumar wane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Boun oumar wane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Alioune wane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Alioune wane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Alioune wane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Alioune wane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yaya wane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yaya wane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Abou wane (2100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Aïssata sow (250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Hawa  wane (150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abdoul wane (2800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Feuilles d'oseille/ fleur (bissap) en Tas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Poireau/ oignon vert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(22500 Fcfa) de Riz importé brisé en Sac (50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(maïs, tournesol, coco, lait de vache, etc.) consommée  par le ménage semble très élevé, prière de corriger ou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Boun oumar wane (435000 Fcfa) de la fête de Funérailles/deuils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Boun oumar wane (5500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propre production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Charbon de bois/Charbon minéral est ils se déplace vers un autre localités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Boun oumar wane (6000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boy loge dans cours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Boun oumar wane (20000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Boun oumar wane (10500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Boun oumar wane (5000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Boun oumar wane (9000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Boun oumar wane (38000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Boun oumar wane (23500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Boun oumar wane (3000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Boun oumar wane (13500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Boun oumar wane (17500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Boun oumar wane (23400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Boun oumar wane (55000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(125000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Rural ont généralement comme principal matériau du toit le/la Tôles, mais celui du ménage de Boun oumar wane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Lit a été achété à 600000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Tapis a été achété à 40000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Matelas simple)  dans ce ménages est élevé (13),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Matelas simple a été achété à 290000 Fcfa est relativement élevé par rapport aux autres prix d'achat observés dans cette zone.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piment selon l'exploitant est de .03 Hectare (Ha)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piment est de 450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piment au cours de la campagne pour la période des récoltes est de 25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(15 Gramme) utilisée de Semences de piment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(25 Gramme) utilisée de Produits phytosanitaires - Pesticides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(25 Gramme) de Produits phytosanitaires - Pesticides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Pesticides est de 220 FCFA par Gramme qui semble faible, prière de vérifier  le montant d'achat (5500 FCFA pour 25 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Il manque des informations non renseignées des intrants, prière de renseignés toutes les questions liées à ces intrants.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(0 ) utilisée de DAP et autres engrais inorganiques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240 FCFA par Kilogramme qui semble faible, prière de vérifier  le montant d'achat (6000 FCFA pour 25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Herbicides est de 5000 FCFA par Litre qui semble élevé, prière de vérifier  le montant d'achat (10000 FCFA pour 2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Super simple est de 120 FCFA par Kilogramme qui semble faible, prière de vérifier  le montant d'achat (12000 FCFA pour 100 Kilogramme) de Super simple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Super triple est de 270 FCFA par Kilogramme qui semble faible, prière de vérifier  le montant d'achat (13500 FCFA pour 50 Kilogramme) de Super triple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Piment est de 300000 FCFA qui semble élevé, prière de verifier le montant tiré de la vente (300000 FCFA) de Piment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 kg), des quantités offertes (0 kg),  des quantités vendus (200 kg) et des quantités en stock (0 kg) diffère de celle de la quantité totale (2 kg) que le ménage a eu après la recolte de Piment.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Piment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s16bq03a</w:t>
            </w:r>
          </w:p>
        </w:tc>
        <w:tc>
          <w:tcPr>
            <w:tcW w:type="dxa" w:w="6520"/>
          </w:tcPr>
          <w:p>
            <w:r>
              <w:rPr>
                <w:b w:val="0"/>
                <w:i w:val="0"/>
                <w:sz w:val="17"/>
              </w:rPr>
              <w:t>Erreur. La quantité d'intrant utilisée doit être supérieure à 0.Veuillez corriger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Cela semble improbable ! Le nombre abbatu (36007) par les fêtes pour ces animaux Ovins (Moutons) apparaît trop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Abdourahmane wane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Abou wane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Ahmadou wane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Ahmadou wane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Alioune wane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Alioune wane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Alpha ibrahima wane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Hady wane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(71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Abdoulaye yaya wane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fatimata thiame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hadia wane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hadia wane est trop âgé ou en retraite mais il a moins de 58 ans,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maïmouna wane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thillo wane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Avertissement! Nombre de mois que Abdoulaye yaya wane a exercé dans l'emploi au cours des 12 derniers mois est de 0 mois, veuillez corriger s'il vous plait.Nombre de mois exercé  (0 mois) par Abdoulaye yaya wane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Abdoulaye yaya wane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Avertissement! Nombre de mois que Ahmadou wane a exercé dans l'emploi au cours des 12 derniers mois est de 0 mois, veuillez corriger s'il vous plait.Nombre de mois exercé  (0 mois) par Ahmadou wane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Ahmadou wane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abdoul wane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Boun oumar wane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Alioune wane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yaya wane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La quantité (14 litre) du produit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18 Kg taille unique de Guiss,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42 Pièce Petit de Aubergine sauvage (Jaxatu),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Boun oumar wane a comme taille 22 personnes dont ils vivent à TAMBACOUNDA Rural et aucune d'entre ne possède une entreprise non agricole, prière de revoir cette partie de la section 10 de ce menage.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s00q27, s01q00a, s01q12, s01q13, s02q04, s03q11, s03q12, s01q01</w:t>
            </w:r>
          </w:p>
        </w:tc>
        <w:tc>
          <w:tcPr>
            <w:tcW w:type="dxa" w:w="6520"/>
          </w:tcPr>
          <w:p>
            <w:r>
              <w:rPr>
                <w:b w:val="0"/>
                <w:i w:val="0"/>
                <w:sz w:val="17"/>
              </w:rPr>
              <w:t>Avertissement!! Le nombre (23)  de Houe/daba/hilaire est élevé,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