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95-33-18-07</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95-33-18-07</w:t>
            </w:r>
          </w:p>
        </w:tc>
        <w:tc>
          <w:tcPr>
            <w:tcW w:type="dxa" w:w="3551"/>
            <w:shd w:fill="F8FAFC"/>
          </w:tcPr>
          <w:p>
            <w:r>
              <w:rPr>
                <w:b w:val="0"/>
                <w:i w:val="0"/>
                <w:color w:val="64748B"/>
                <w:sz w:val="14"/>
              </w:rPr>
              <w:t>CHEF DE MÉNAGE</w:t>
              <w:br/>
            </w:r>
            <w:r>
              <w:rPr>
                <w:b/>
                <w:i w:val="0"/>
                <w:sz w:val="18"/>
              </w:rPr>
              <w:t>SADIO BA</w:t>
            </w:r>
          </w:p>
        </w:tc>
      </w:tr>
      <w:tr>
        <w:tc>
          <w:tcPr>
            <w:tcW w:type="dxa" w:w="3551"/>
            <w:shd w:fill="F8FAFC"/>
          </w:tcPr>
          <w:p>
            <w:r>
              <w:rPr>
                <w:b w:val="0"/>
                <w:i w:val="0"/>
                <w:color w:val="64748B"/>
                <w:sz w:val="14"/>
              </w:rPr>
              <w:t>TÉLÉPHONE CM</w:t>
              <w:br/>
            </w:r>
            <w:r>
              <w:rPr>
                <w:b/>
                <w:i w:val="0"/>
                <w:sz w:val="18"/>
              </w:rPr>
              <w:t>77 540 62 42</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2026-06-09T10:34:28</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salimata saw) , prière de renseigner toutes les questions liées à  salimata saw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 diffère de celui donné par dieynaba Dia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189 Cuillère de Tres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350 Cuillère de Tres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moderne  ce qui semble incoherent pour une consommation aucours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(9000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ba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revêtement du sol du logement le/la Ciment/Béton, mais celui du ménage de sadio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266000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sadio ba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salif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189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ba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sadio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