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27-42-99-83</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27-42-99-83</w:t>
            </w:r>
          </w:p>
        </w:tc>
        <w:tc>
          <w:tcPr>
            <w:tcW w:type="dxa" w:w="3551"/>
            <w:shd w:fill="F8FAFC"/>
          </w:tcPr>
          <w:p>
            <w:r>
              <w:rPr>
                <w:b w:val="0"/>
                <w:i w:val="0"/>
                <w:color w:val="64748B"/>
                <w:sz w:val="14"/>
              </w:rPr>
              <w:t>CHEF DE MÉNAGE</w:t>
              <w:br/>
            </w:r>
            <w:r>
              <w:rPr>
                <w:b/>
                <w:i w:val="0"/>
                <w:sz w:val="18"/>
              </w:rPr>
              <w:t>BOUBACAR COULIBALY</w:t>
            </w:r>
          </w:p>
        </w:tc>
      </w:tr>
      <w:tr>
        <w:tc>
          <w:tcPr>
            <w:tcW w:type="dxa" w:w="3551"/>
            <w:shd w:fill="F8FAFC"/>
          </w:tcPr>
          <w:p>
            <w:r>
              <w:rPr>
                <w:b w:val="0"/>
                <w:i w:val="0"/>
                <w:color w:val="64748B"/>
                <w:sz w:val="14"/>
              </w:rPr>
              <w:t>TÉLÉPHONE CM</w:t>
              <w:br/>
            </w:r>
            <w:r>
              <w:rPr>
                <w:b/>
                <w:i w:val="0"/>
                <w:sz w:val="18"/>
              </w:rPr>
              <w:t>77 447 97 90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2026-06-18T09:22:11</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BOUBOU COULIBALY frequente actuellement 3ème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COULIBALY diffère de celui donné par BOUBACAR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SY diffère de celui donné par FATIM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FOULEYE TRAORE diffère de celui donné par FOULEYE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NDIAYE diffère de celui donné par MAMA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DIAKHITE diffère de celui donné par MARIE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COULIBALY diffère de celui donné par SAFIETOU COULIBALY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YAKHOUBA COULIBALY s'est consulté la première fois pour cette maladie (Autre) chez un médecin spécialiste et vous dites que  YAKHOUBA COULIBALY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60000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SAFI DIARRA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SAFI DIARRA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FISSENE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fatim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ASSATOU COULIBALY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BOUBOU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FOULEYE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DIAKHITE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YAKHOUBA COULIBALY a eu est crise a chaque fois,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SAFIETOU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FOULEYE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FOULEYE TRAORE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FOULEYE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KHALILOU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DIAKHITE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MARIE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YAKHOUBA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DIANGUINA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COULIBALY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COULIBALY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COULIBALY (21500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(3400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(16800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Carreaux/Marbre, mais celui du ménage de BOUBACAR COULIBALY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3 hectare et celle donnée par l'exploitant est de 3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ASSATOU COULIBALY qui fréquente 3ème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BOUBOU COULIBALY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ASSATOU COULIBALY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KHALILOU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DIANGUINA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COULIBALY a comme taille 28 personnes dont ils vivent à TAMBACOUNDA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(45000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15:33:03]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16:39:19] </w:t>
      </w:r>
      <w:r>
        <w:rPr>
          <w:b/>
          <w:i w:val="0"/>
          <w:color w:val="1F6FEB"/>
          <w:sz w:val="16"/>
        </w:rPr>
        <w:t xml:space="preserve">EQ16_enq2_v2 </w:t>
      </w:r>
      <w:r>
        <w:rPr>
          <w:b w:val="0"/>
          <w:i w:val="0"/>
          <w:color w:val="64748B"/>
          <w:sz w:val="16"/>
        </w:rPr>
        <w:t xml:space="preserve">sur @@Completed : </w:t>
      </w:r>
      <w:r>
        <w:rPr>
          <w:b w:val="0"/>
          <w:i w:val="0"/>
          <w:sz w:val="17"/>
        </w:rPr>
        <w:t>"certains Personnes du menages ne resident plus  dans le menage  vu le probleme de l’inondation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