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40-99-46-76</w:t>
      </w:r>
    </w:p>
    <w:p>
      <w:r>
        <w:rPr>
          <w:b w:val="0"/>
          <w:i w:val="0"/>
          <w:color w:val="64748B"/>
          <w:sz w:val="18"/>
        </w:rPr>
        <w:t>Enquêteur : EQ17_enq3_v2 (SIDYA DAHABA)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40-99-46-76</w:t>
            </w:r>
          </w:p>
        </w:tc>
        <w:tc>
          <w:tcPr>
            <w:tcW w:type="dxa" w:w="3551"/>
            <w:shd w:fill="F8FAFC"/>
          </w:tcPr>
          <w:p>
            <w:r>
              <w:rPr>
                <w:b w:val="0"/>
                <w:i w:val="0"/>
                <w:color w:val="64748B"/>
                <w:sz w:val="14"/>
              </w:rPr>
              <w:t>CHEF DE MÉNAGE</w:t>
              <w:br/>
            </w:r>
            <w:r>
              <w:rPr>
                <w:b/>
                <w:i w:val="0"/>
                <w:sz w:val="18"/>
              </w:rPr>
              <w:t>SOKHNA TRAORE</w:t>
            </w:r>
          </w:p>
        </w:tc>
      </w:tr>
      <w:tr>
        <w:tc>
          <w:tcPr>
            <w:tcW w:type="dxa" w:w="3551"/>
            <w:shd w:fill="F8FAFC"/>
          </w:tcPr>
          <w:p>
            <w:r>
              <w:rPr>
                <w:b w:val="0"/>
                <w:i w:val="0"/>
                <w:color w:val="64748B"/>
                <w:sz w:val="14"/>
              </w:rPr>
              <w:t>TÉLÉPHONE CM</w:t>
              <w:br/>
            </w:r>
            <w:r>
              <w:rPr>
                <w:b/>
                <w:i w:val="0"/>
                <w:sz w:val="18"/>
              </w:rPr>
              <w:t>77 625 00 42</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2026-06-06T12:18:56</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Assane Ndiaye) , prière de renseigner toutes les questions liées à  Assane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Sokhna Traore) , prière de renseigner toutes les questions liées à  Sokhna Traore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Yaya Ndiaye) , prière de renseigner toutes les questions liées à  Yaya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Bilo Dicko a vécu dans la localité est superieur à son âge (36)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Ismaela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Amadou Cisse est trop jeune ou vielle pour avoir Amadou Cisse selon l'écart d'âge (11 ans) entre lui et sa mère, prière de revoir l'âge de Amadou Cisse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Awa Cisse est trop jeune ou vielle pour avoir Awa Cisse selon l'écart d'âge (13 ans) entre lui et sa mère, prière de revoir l'âge de Awa Cisse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Bassirou Ndiaye ou l'année à laquelle Bassirou Ndiaye a fréquenté l'école pour la dernière fois (.) le dernier diplome de Bassirou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Bilo Dicko diffère de celui donné par Bilo Dicko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Traore diffère de celui donné par Sokhna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Ifra Cisse ou l'année à laquelle Ifra Cisse a fréquenté l'école pour la dernière fois (2020) le dernier diplome de Ifra Cisse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51000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Awa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Bilo Dicko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Ismaela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Ismaela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Ifra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Cisse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Bassirou Ndiaye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(118000 Fcfa) de Bassirou Ndiaye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Djiby Cisse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Ndiaye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Bilo Dicko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Ndiaye n'a pas été à l'école entre 2024/2025 est A preféré une formation professionnelle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Ismaela Ndiaye n'a pas été à l'école entre 2024/2025 est abandon délibéré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Ismaela Ndiaye abandonné l'école en cours d'année est abandon délibéré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Ndeye Thiobane bénéficié de cette formation est Enseignement general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Ismaela Ndiaye n'a pas cherché du travail au cours des 30 derniers jours est Attend une inscription pour une formation professionnelle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Yaya Ndiaye n'a pas cherché du travail au cours des 30 derniers jours est Suit une formation professionnelle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Sokhna Traore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Ndiaye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Ndeye Thiobane a fait de ce dernier crédit est Ne veut pas preciser l’utilisation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Cisse (9900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(540 Fcfa) de Vermicelles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TRAORE avec une taille de 14 personnes a consommé .03 Sac (5 Kg) en taille unique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TRAORE avec une taille de 14 personnes a consommé .12 Bouteille 1l en taille unique de Vinaigre de vin (Rouge)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ramasseur affilié au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directement au beneficiaire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(9000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(35000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(40000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fruits est Au marché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tissus et d’encense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70000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60000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(13),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SOKHNA TRAORE, prière de reprendre la section agriculture du ménage SOKHNA TRAORE.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Assane Ndiaye est Etudiant/Elève de la 4.21 mais Assane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Ifra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Ismaela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Awa Ndiaye est un Employés de bureau, fonctions générales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0.03 Sac (5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1l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[2026-06-12 00:09:52]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