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33-74-14-12</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33-74-14-12</w:t>
            </w:r>
          </w:p>
        </w:tc>
        <w:tc>
          <w:tcPr>
            <w:tcW w:type="dxa" w:w="3551"/>
            <w:shd w:fill="F8FAFC"/>
          </w:tcPr>
          <w:p>
            <w:r>
              <w:rPr>
                <w:b w:val="0"/>
                <w:i w:val="0"/>
                <w:color w:val="64748B"/>
                <w:sz w:val="14"/>
              </w:rPr>
              <w:t>CHEF DE MÉNAGE</w:t>
              <w:br/>
            </w:r>
            <w:r>
              <w:rPr>
                <w:b/>
                <w:i w:val="0"/>
                <w:sz w:val="18"/>
              </w:rPr>
              <w:t>DAOUDA DEMBELE</w:t>
            </w:r>
          </w:p>
        </w:tc>
      </w:tr>
      <w:tr>
        <w:tc>
          <w:tcPr>
            <w:tcW w:type="dxa" w:w="3551"/>
            <w:shd w:fill="F8FAFC"/>
          </w:tcPr>
          <w:p>
            <w:r>
              <w:rPr>
                <w:b w:val="0"/>
                <w:i w:val="0"/>
                <w:color w:val="64748B"/>
                <w:sz w:val="14"/>
              </w:rPr>
              <w:t>TÉLÉPHONE CM</w:t>
              <w:br/>
            </w:r>
            <w:r>
              <w:rPr>
                <w:b/>
                <w:i w:val="0"/>
                <w:sz w:val="18"/>
              </w:rPr>
              <w:t>78 439 57 63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2026-06-12T14:56:34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BAMORY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KOROTIME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KOROTIME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SOUKHOUBA diffère de celui donné par AMINATA SOUKHOUBA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TRAORE s'est consulté la première fois pour cette maladie (Douleurs/fatigue) chez un médecin spécialiste et vous dites que  FATOUMATA TRAORE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.5760204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DAOUDA DEMBELE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BAMORY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KOROTIME DEMBELE est MALIENNE,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KOROTIME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DEMBELE est MALIEN,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DAOUDA DEMBELE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DAOUDA DEMBELE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DAOUDA DEMBELE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SOUKHOUBA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CHAKA DEMBELE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(70000 Fcfa) de CHAKA DEMBELE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SOUKHOUBA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TRAORE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Boite (Autre que la boite/pot de tomate)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DEMBELE (355000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DEMBELE (83000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ORPAILLEURS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DAOUDA DEMBELE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MAÎS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(12500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s17q10</w:t>
            </w:r>
          </w:p>
        </w:tc>
        <w:tc>
          <w:tcPr>
            <w:tcW w:type="dxa" w:w="6520"/>
          </w:tcPr>
          <w:p>
            <w:r>
              <w:rPr>
                <w:b w:val="0"/>
                <w:i w:val="0"/>
                <w:sz w:val="17"/>
              </w:rPr>
              <w:t>[ssaw_outlier_elevage_quantite] Nombre de têtes de bétail &gt; 200 (s17q10).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(n°9) — Dépense de santé de 959 999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CHAKA DEMBELE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CHAKA DEMBELE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DEMBELE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DEMBELE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KEDOUGOU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[2026-06-16 11:59:53] </w:t>
      </w:r>
      <w:r>
        <w:rPr>
          <w:b/>
          <w:i w:val="0"/>
          <w:color w:val="1F6FEB"/>
          <w:sz w:val="16"/>
        </w:rPr>
        <w:t xml:space="preserve">EQ17_enq1_v2 </w:t>
      </w:r>
      <w:r>
        <w:rPr>
          <w:b w:val="0"/>
          <w:i w:val="0"/>
          <w:color w:val="64748B"/>
          <w:sz w:val="16"/>
        </w:rPr>
        <w:t xml:space="preserve">sur s01q41 : </w:t>
      </w:r>
      <w:r>
        <w:rPr>
          <w:b w:val="0"/>
          <w:i w:val="0"/>
          <w:sz w:val="17"/>
        </w:rPr>
        <w:t>"c'est exactement la bonne réponse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