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74-42-35-91</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133202020012</w:t>
            </w:r>
          </w:p>
        </w:tc>
        <w:tc>
          <w:tcPr>
            <w:tcW w:type="dxa" w:w="3551"/>
            <w:shd w:fill="F8FAFC"/>
          </w:tcPr>
          <w:p>
            <w:r>
              <w:rPr>
                <w:b w:val="0"/>
                <w:i w:val="0"/>
                <w:color w:val="64748B"/>
                <w:sz w:val="14"/>
              </w:rPr>
              <w:t>MÉNAGE</w:t>
              <w:br/>
            </w:r>
            <w:r>
              <w:rPr>
                <w:b/>
                <w:i w:val="0"/>
                <w:color w:val="1F6FEB"/>
                <w:sz w:val="18"/>
              </w:rPr>
              <w:t>74-42-35-91</w:t>
            </w:r>
          </w:p>
        </w:tc>
        <w:tc>
          <w:tcPr>
            <w:tcW w:type="dxa" w:w="3551"/>
            <w:shd w:fill="F8FAFC"/>
          </w:tcPr>
          <w:p>
            <w:r>
              <w:rPr>
                <w:b w:val="0"/>
                <w:i w:val="0"/>
                <w:color w:val="64748B"/>
                <w:sz w:val="14"/>
              </w:rPr>
              <w:t>CHEF DE MÉNAGE</w:t>
              <w:br/>
            </w:r>
            <w:r>
              <w:rPr>
                <w:b/>
                <w:i w:val="0"/>
                <w:sz w:val="18"/>
              </w:rPr>
              <w:t>DABO SAKILIBA</w:t>
            </w:r>
          </w:p>
        </w:tc>
      </w:tr>
      <w:tr>
        <w:tc>
          <w:tcPr>
            <w:tcW w:type="dxa" w:w="3551"/>
            <w:shd w:fill="F8FAFC"/>
          </w:tcPr>
          <w:p>
            <w:r>
              <w:rPr>
                <w:b w:val="0"/>
                <w:i w:val="0"/>
                <w:color w:val="64748B"/>
                <w:sz w:val="14"/>
              </w:rPr>
              <w:t>TÉLÉPHONE CM</w:t>
              <w:br/>
            </w:r>
            <w:r>
              <w:rPr>
                <w:b/>
                <w:i w:val="0"/>
                <w:sz w:val="18"/>
              </w:rPr>
              <w:t>77 736 12 26</w:t>
            </w:r>
          </w:p>
        </w:tc>
        <w:tc>
          <w:tcPr>
            <w:tcW w:type="dxa" w:w="3551"/>
            <w:shd w:fill="F8FAFC"/>
          </w:tcPr>
          <w:p>
            <w:r>
              <w:rPr>
                <w:b w:val="0"/>
                <w:i w:val="0"/>
                <w:color w:val="64748B"/>
                <w:sz w:val="14"/>
              </w:rPr>
              <w:t>LOCALISATION</w:t>
              <w:br/>
            </w:r>
            <w:r>
              <w:rPr>
                <w:b/>
                <w:i w:val="0"/>
                <w:sz w:val="18"/>
              </w:rPr>
              <w:t>BALAKONKO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2026-07-19T09:34:26</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revêtement du sol du logement le/la Terre battue/Sable, mais celui du ménage de DABO SAKILIBA (Ciment/Béton)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DABO SAKILIBA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DABO SAKILIBA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DABO SAKILIBA (30000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40000 FCFA qui semble élevé, prière de verifier le montant tiré de la vente (40000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 FCFA) de DABO SAKILIBA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DABO SAKILIBA a comme taille 1 personnes dont ils vivent à KEDOUGOU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[2026-07-19 09:59:14] </w:t>
      </w:r>
      <w:r>
        <w:rPr>
          <w:b/>
          <w:i w:val="0"/>
          <w:color w:val="1F6FEB"/>
          <w:sz w:val="16"/>
        </w:rPr>
        <w:t xml:space="preserve">EQ17_enq2_v2 </w:t>
      </w:r>
      <w:r>
        <w:rPr>
          <w:b w:val="0"/>
          <w:i w:val="0"/>
          <w:color w:val="64748B"/>
          <w:sz w:val="16"/>
        </w:rPr>
        <w:t xml:space="preserve">sur s09Aq03 : </w:t>
      </w:r>
      <w:r>
        <w:rPr>
          <w:b w:val="0"/>
          <w:i w:val="0"/>
          <w:sz w:val="17"/>
        </w:rPr>
        <w:t>etait invité a Saraya</w:t>
      </w:r>
    </w:p>
    <w:p>
      <w:pPr>
        <w:pStyle w:val="ListBullet"/>
      </w:pPr>
      <w:r>
        <w:rPr>
          <w:b w:val="0"/>
          <w:i w:val="0"/>
          <w:color w:val="64748B"/>
          <w:sz w:val="16"/>
        </w:rPr>
        <w:t xml:space="preserve">[2026-07-19 09:59:49] </w:t>
      </w:r>
      <w:r>
        <w:rPr>
          <w:b/>
          <w:i w:val="0"/>
          <w:color w:val="1F6FEB"/>
          <w:sz w:val="16"/>
        </w:rPr>
        <w:t xml:space="preserve">EQ17_enq2_v2 </w:t>
      </w:r>
      <w:r>
        <w:rPr>
          <w:b w:val="0"/>
          <w:i w:val="0"/>
          <w:color w:val="64748B"/>
          <w:sz w:val="16"/>
        </w:rPr>
        <w:t xml:space="preserve">sur s09Aq03 : </w:t>
      </w:r>
      <w:r>
        <w:rPr>
          <w:b w:val="0"/>
          <w:i w:val="0"/>
          <w:sz w:val="17"/>
        </w:rPr>
        <w:t>etait invité a saraya</w:t>
      </w:r>
    </w:p>
    <w:p>
      <w:pPr>
        <w:pStyle w:val="ListBullet"/>
      </w:pPr>
      <w:r>
        <w:rPr>
          <w:b w:val="0"/>
          <w:i w:val="0"/>
          <w:color w:val="64748B"/>
          <w:sz w:val="16"/>
        </w:rPr>
        <w:t xml:space="preserve">[2026-07-19 14:24:51] </w:t>
      </w:r>
      <w:r>
        <w:rPr>
          <w:b/>
          <w:i w:val="0"/>
          <w:color w:val="1F6FEB"/>
          <w:sz w:val="16"/>
        </w:rPr>
        <w:t xml:space="preserve">EQ17_enq2_v2 </w:t>
      </w:r>
      <w:r>
        <w:rPr>
          <w:b w:val="0"/>
          <w:i w:val="0"/>
          <w:color w:val="64748B"/>
          <w:sz w:val="16"/>
        </w:rPr>
        <w:t xml:space="preserve">sur s07bq03a_2 : </w:t>
      </w:r>
      <w:r>
        <w:rPr>
          <w:b w:val="0"/>
          <w:i w:val="0"/>
          <w:sz w:val="17"/>
        </w:rPr>
        <w:t>cuillere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