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30-98-18-86</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30-98-18-86</w:t>
            </w:r>
          </w:p>
        </w:tc>
        <w:tc>
          <w:tcPr>
            <w:tcW w:type="dxa" w:w="3551"/>
            <w:shd w:fill="F8FAFC"/>
          </w:tcPr>
          <w:p>
            <w:r>
              <w:rPr>
                <w:b w:val="0"/>
                <w:i w:val="0"/>
                <w:color w:val="64748B"/>
                <w:sz w:val="14"/>
              </w:rPr>
              <w:t>CHEF DE MÉNAGE</w:t>
              <w:br/>
            </w:r>
            <w:r>
              <w:rPr>
                <w:b/>
                <w:i w:val="0"/>
                <w:sz w:val="18"/>
              </w:rPr>
              <w:t>TAMA BINDIA</w:t>
            </w:r>
          </w:p>
        </w:tc>
      </w:tr>
      <w:tr>
        <w:tc>
          <w:tcPr>
            <w:tcW w:type="dxa" w:w="3551"/>
            <w:shd w:fill="F8FAFC"/>
          </w:tcPr>
          <w:p>
            <w:r>
              <w:rPr>
                <w:b w:val="0"/>
                <w:i w:val="0"/>
                <w:color w:val="64748B"/>
                <w:sz w:val="14"/>
              </w:rPr>
              <w:t>TÉLÉPHONE CM</w:t>
              <w:br/>
            </w:r>
            <w:r>
              <w:rPr>
                <w:b/>
                <w:i w:val="0"/>
                <w:sz w:val="18"/>
              </w:rPr>
              <w:t>77 795 20 48</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2026-07-03T10:08:35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Gradel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Mathias Bindia diffère de celui donné par Mathias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 Boubane diffère de celui donné par Ramatou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Tama Bindia diffère de celui donné par Tama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Célestine Bindia ou l'année à laquelle Célestine Bindia a fréquenté l'école pour la dernière fois (2024) le dernier diplome de Célestine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Bernard Bindia ou l'année à laquelle Bernard Bindia a fréquenté l'école pour la dernière fois (2022) le dernier diplome de Bernard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Tama Bindia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Célestine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Gradel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Gradel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Jacqueline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Jacqueline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Mathias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Moris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Moris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Myriame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Myriame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Ramatou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Tama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Robert Bindia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Robert Bindia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Mathias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Tama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montant(160000 FCFA) des dépenses liées à l'accouchement de Célestine Bindia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 Boubane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Célestine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Mathias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Tama Bindia,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Tama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TAMA BINDIA (59500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TAMA BINDIA (68000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(1000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(6500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TAMA BINDIA, prière de reprendre la section agriculture du ménage TAMA BINDIA.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TAMA BINDIA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Robert Bindia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Sachets Grand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TAMA BINDIA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[2026-07-09 15:37:51]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