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TATA AYOU BENIO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a chaque moment elle tombe en crise a l’école,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p>
      <w:pPr>
        <w:pStyle w:val="ListBullet"/>
      </w:pPr>
      <w:r>
        <w:rPr>
          <w:b w:val="0"/>
          <w:i w:val="0"/>
          <w:color w:val="64748B"/>
          <w:sz w:val="16"/>
        </w:rPr>
        <w:t xml:space="preserve">[2026-07-13 13:17:35] </w:t>
      </w:r>
      <w:r>
        <w:rPr>
          <w:b/>
          <w:i w:val="0"/>
          <w:color w:val="1F6FEB"/>
          <w:sz w:val="16"/>
        </w:rPr>
        <w:t xml:space="preserve">EQ18_enq2_v2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[2026-07-13 13:27:23] </w:t>
      </w:r>
      <w:r>
        <w:rPr>
          <w:b/>
          <w:i w:val="0"/>
          <w:color w:val="1F6FEB"/>
          <w:sz w:val="16"/>
        </w:rPr>
        <w:t xml:space="preserve">EQ18_enq2_v2 </w:t>
      </w:r>
      <w:r>
        <w:rPr>
          <w:b w:val="0"/>
          <w:i w:val="0"/>
          <w:color w:val="64748B"/>
          <w:sz w:val="16"/>
        </w:rPr>
        <w:t xml:space="preserve">sur s02q21 : </w:t>
      </w:r>
      <w:r>
        <w:rPr>
          <w:b w:val="0"/>
          <w:i w:val="0"/>
          <w:sz w:val="17"/>
        </w:rPr>
        <w:t>"je confirme "</w:t>
      </w:r>
    </w:p>
    <w:p>
      <w:pPr>
        <w:pStyle w:val="ListBullet"/>
      </w:pPr>
      <w:r>
        <w:rPr>
          <w:b w:val="0"/>
          <w:i w:val="0"/>
          <w:color w:val="64748B"/>
          <w:sz w:val="16"/>
        </w:rPr>
        <w:t xml:space="preserve">[2026-07-13 13:34:41] </w:t>
      </w:r>
      <w:r>
        <w:rPr>
          <w:b/>
          <w:i w:val="0"/>
          <w:color w:val="1F6FEB"/>
          <w:sz w:val="16"/>
        </w:rPr>
        <w:t xml:space="preserve">EQ18_enq2_v2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[2026-07-13 13:38:02]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[2026-07-13 13:39:03] </w:t>
      </w:r>
      <w:r>
        <w:rPr>
          <w:b/>
          <w:i w:val="0"/>
          <w:color w:val="1F6FEB"/>
          <w:sz w:val="16"/>
        </w:rPr>
        <w:t xml:space="preserve">EQ18_enq2_v2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[2026-07-13 13:46:21] </w:t>
      </w:r>
      <w:r>
        <w:rPr>
          <w:b/>
          <w:i w:val="0"/>
          <w:color w:val="1F6FEB"/>
          <w:sz w:val="16"/>
        </w:rPr>
        <w:t xml:space="preserve">EQ18_enq2_v2 </w:t>
      </w:r>
      <w:r>
        <w:rPr>
          <w:b w:val="0"/>
          <w:i w:val="0"/>
          <w:color w:val="64748B"/>
          <w:sz w:val="16"/>
        </w:rPr>
        <w:t xml:space="preserve">sur s07bq03a_2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