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55-94-00-74</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55-94-00-74</w:t>
            </w:r>
          </w:p>
        </w:tc>
        <w:tc>
          <w:tcPr>
            <w:tcW w:type="dxa" w:w="3551"/>
            <w:shd w:fill="F8FAFC"/>
          </w:tcPr>
          <w:p>
            <w:r>
              <w:rPr>
                <w:b w:val="0"/>
                <w:i w:val="0"/>
                <w:color w:val="64748B"/>
                <w:sz w:val="14"/>
              </w:rPr>
              <w:t>CHEF DE MÉNAGE</w:t>
              <w:br/>
            </w:r>
            <w:r>
              <w:rPr>
                <w:b/>
                <w:i w:val="0"/>
                <w:sz w:val="18"/>
              </w:rPr>
              <w:t>BAKARI KEITA</w:t>
            </w:r>
          </w:p>
        </w:tc>
      </w:tr>
      <w:tr>
        <w:tc>
          <w:tcPr>
            <w:tcW w:type="dxa" w:w="3551"/>
            <w:shd w:fill="F8FAFC"/>
          </w:tcPr>
          <w:p>
            <w:r>
              <w:rPr>
                <w:b w:val="0"/>
                <w:i w:val="0"/>
                <w:color w:val="64748B"/>
                <w:sz w:val="14"/>
              </w:rPr>
              <w:t>TÉLÉPHONE CM</w:t>
              <w:br/>
            </w:r>
            <w:r>
              <w:rPr>
                <w:b/>
                <w:i w:val="0"/>
                <w:sz w:val="18"/>
              </w:rPr>
              <w:t>77 515 05 07</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2026-07-03T08:59:03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FASSIRIMA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THIETIGUI KEITA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HEURI KOULIBALY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KEITA diffère de celui donné par BACARY KEITA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114 Cuillère de Tres petit de Sel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FASSIRIMA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THIETIGUI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HEURI KOULIBALY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KEITA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HEURI KOULIBALY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BACARY KEITA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Fonio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(8500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BACARY KEITA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114 Cuillère Tres petit de Sel,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BACARY KEITA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[2026-07-06 15:48:26] </w:t>
      </w:r>
      <w:r>
        <w:rPr>
          <w:b/>
          <w:i w:val="0"/>
          <w:color w:val="1F6FEB"/>
          <w:sz w:val="16"/>
        </w:rPr>
        <w:t xml:space="preserve">EQ18_enq2_v2 </w:t>
      </w:r>
      <w:r>
        <w:rPr>
          <w:b w:val="0"/>
          <w:i w:val="0"/>
          <w:color w:val="64748B"/>
          <w:sz w:val="16"/>
        </w:rPr>
        <w:t xml:space="preserve">sur s20bq18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