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44-12-93-92</w:t>
      </w:r>
    </w:p>
    <w:p>
      <w:r>
        <w:rPr>
          <w:b w:val="0"/>
          <w:i w:val="0"/>
          <w:color w:val="64748B"/>
          <w:sz w:val="18"/>
        </w:rPr>
        <w:t>Enquêteur : EQ2_enq5_v2 (Mame Rama DIEME)  ·  Équipe : EQ2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11301420046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44-12-93-92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CHEIKH DIOUF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77 702 42 42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2em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EQ2_enq5_v2  (Mame Rama DIEME)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2026-06-13T13:02:11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Ce ménage de 1 personne(s) a consommé 3.5 kg de sucre qui semble incohérent pour une consommation de 7 jours, prière de vérifier l'ensemble des quantités consommées de ce produit auprès du ménage en regardant les unités-tailles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adresse.Le ménage de CHEIKH DIOUF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(3),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 Diouf (16500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CHEIKH DIOUF avec une taille de 1 personnes a consommé 3.5 Kg en taille unique de Sucre en poudre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NB: Merci au chef d'équipe d'aller verifié avec l'agent enquêteur.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CHEIKH DIOUF (62200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DIOUF (1000 Fcfa) au cours de 30 derniers jours de Papier toilette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DIOUF (12000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DIOUF (1500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(86400 Fcfa) pour Transport inter-localité par voitures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DIOUF (86400 Fcfa) au cours de 6 derniers mois de Transport inter-localité par voitures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DIOUF (1000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CHEIKH DIOUF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emis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(20)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12:40:54]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12:02:36]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s01q47 : </w:t>
      </w:r>
      <w:r>
        <w:rPr>
          <w:b w:val="0"/>
          <w:i w:val="0"/>
          <w:sz w:val="17"/>
        </w:rPr>
        <w:t>Pour les jeux de hasard changer ou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12:08:12]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s03q37 : </w:t>
      </w:r>
      <w:r>
        <w:rPr>
          <w:b w:val="0"/>
          <w:i w:val="0"/>
          <w:sz w:val="17"/>
        </w:rPr>
        <w:t>Revoir la reponse l’item 2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12:09:28]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s04q35a : </w:t>
      </w:r>
      <w:r>
        <w:rPr>
          <w:b w:val="0"/>
          <w:i w:val="0"/>
          <w:sz w:val="17"/>
        </w:rPr>
        <w:t>Bien écrire le métier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12:10:20]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s04q36b : </w:t>
      </w:r>
      <w:r>
        <w:rPr>
          <w:b w:val="0"/>
          <w:i w:val="0"/>
          <w:sz w:val="17"/>
        </w:rPr>
        <w:t>Revoir la nomenclature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12:10:46]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s04q35b : </w:t>
      </w:r>
      <w:r>
        <w:rPr>
          <w:b w:val="0"/>
          <w:i w:val="0"/>
          <w:sz w:val="17"/>
        </w:rPr>
        <w:t>Revoir la nomenclature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12:12:18]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s04q40 : </w:t>
      </w:r>
      <w:r>
        <w:rPr>
          <w:b w:val="0"/>
          <w:i w:val="0"/>
          <w:sz w:val="17"/>
        </w:rPr>
        <w:t>Revoir la reponse avec l’enquêté ou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12:26:54]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s07bq07b_2 : </w:t>
      </w:r>
      <w:r>
        <w:rPr>
          <w:b w:val="0"/>
          <w:i w:val="0"/>
          <w:sz w:val="17"/>
        </w:rPr>
        <w:t>Mettez sachet jndustril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12:27:06]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s07bq07b_2 : </w:t>
      </w:r>
      <w:r>
        <w:rPr>
          <w:b w:val="0"/>
          <w:i w:val="0"/>
          <w:sz w:val="17"/>
        </w:rPr>
        <w:t>Industriel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12:38:33]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Mettez moyen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12:38:52]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Mettez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12:39:13]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Mettez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12:59:18]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s09Bq02 : </w:t>
      </w:r>
      <w:r>
        <w:rPr>
          <w:b w:val="0"/>
          <w:i w:val="0"/>
          <w:sz w:val="17"/>
        </w:rPr>
        <w:t>Revoir le transport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13:05:17]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Revoir svp le montant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13:05:44]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Revoir le montant ou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13:10:25]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s13q21 : </w:t>
      </w:r>
      <w:r>
        <w:rPr>
          <w:b w:val="0"/>
          <w:i w:val="0"/>
          <w:sz w:val="17"/>
        </w:rPr>
        <w:t>Revoir ou confiermer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13:11:48]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s13q06 : </w:t>
      </w:r>
      <w:r>
        <w:rPr>
          <w:b w:val="0"/>
          <w:i w:val="0"/>
          <w:sz w:val="17"/>
        </w:rPr>
        <w:t>Mettez non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13:12:38]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s13q40a : </w:t>
      </w:r>
      <w:r>
        <w:rPr>
          <w:b w:val="0"/>
          <w:i w:val="0"/>
          <w:sz w:val="17"/>
        </w:rPr>
        <w:t>Revoir le montant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[2026-07-01 21:21:52]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s01q21 : </w:t>
      </w:r>
      <w:r>
        <w:rPr>
          <w:b w:val="0"/>
          <w:i w:val="0"/>
          <w:sz w:val="17"/>
        </w:rPr>
        <w:t>Mettez capital svp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[2026-07-01 22:38:51]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je confirme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