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35-23-46-86</w:t>
      </w:r>
    </w:p>
    <w:p>
      <w:r>
        <w:rPr>
          <w:b w:val="0"/>
          <w:i w:val="0"/>
          <w:color w:val="64748B"/>
          <w:sz w:val="18"/>
        </w:rPr>
        <w:t>Enquêteur : EQ2_enq4_v2 (FATOU MARIE MBODJI)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35-23-46-86</w:t>
            </w:r>
          </w:p>
        </w:tc>
        <w:tc>
          <w:tcPr>
            <w:tcW w:type="dxa" w:w="3551"/>
            <w:shd w:fill="F8FAFC"/>
          </w:tcPr>
          <w:p>
            <w:r>
              <w:rPr>
                <w:b w:val="0"/>
                <w:i w:val="0"/>
                <w:color w:val="64748B"/>
                <w:sz w:val="14"/>
              </w:rPr>
              <w:t>CHEF DE MÉNAGE</w:t>
              <w:br/>
            </w:r>
            <w:r>
              <w:rPr>
                <w:b/>
                <w:i w:val="0"/>
                <w:sz w:val="18"/>
              </w:rPr>
              <w:t>BOUBACAR DIALLO</w:t>
            </w:r>
          </w:p>
        </w:tc>
      </w:tr>
      <w:tr>
        <w:tc>
          <w:tcPr>
            <w:tcW w:type="dxa" w:w="3551"/>
            <w:shd w:fill="F8FAFC"/>
          </w:tcPr>
          <w:p>
            <w:r>
              <w:rPr>
                <w:b w:val="0"/>
                <w:i w:val="0"/>
                <w:color w:val="64748B"/>
                <w:sz w:val="14"/>
              </w:rPr>
              <w:t>TÉLÉPHONE CM</w:t>
              <w:br/>
            </w:r>
            <w:r>
              <w:rPr>
                <w:b/>
                <w:i w:val="0"/>
                <w:sz w:val="18"/>
              </w:rPr>
              <w:t>77 786 49 65</w:t>
            </w:r>
          </w:p>
        </w:tc>
        <w:tc>
          <w:tcPr>
            <w:tcW w:type="dxa" w:w="3551"/>
            <w:shd w:fill="F8FAFC"/>
          </w:tcPr>
          <w:p>
            <w:r>
              <w:rPr>
                <w:b w:val="0"/>
                <w:i w:val="0"/>
                <w:color w:val="64748B"/>
                <w:sz w:val="14"/>
              </w:rPr>
              <w:t>LOCALISATION</w:t>
              <w:br/>
            </w:r>
            <w:r>
              <w:rPr>
                <w:b/>
                <w:i w:val="0"/>
                <w:sz w:val="18"/>
              </w:rPr>
              <w:t>premier 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EQ2_enq4_v2  (FATOU MARIE MBODJI)</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2026-06-28T14:00:34</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Boubacar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Boubacar Diallo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Boubacar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Boubacar Diallo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Diallo (24650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Beignets de farine de boulangerie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Lait frais indrustiel en Bouteille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Diallo (84000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Boubacar Diallo est un Professions juridiques intermédiaires et assimilées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Diallo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[2026-06-28 15:21:44] </w:t>
      </w:r>
      <w:r>
        <w:rPr>
          <w:b/>
          <w:i w:val="0"/>
          <w:color w:val="1F6FEB"/>
          <w:sz w:val="16"/>
        </w:rPr>
        <w:t xml:space="preserve">EQ2_enq4_v2 </w:t>
      </w:r>
      <w:r>
        <w:rPr>
          <w:b w:val="0"/>
          <w:i w:val="0"/>
          <w:color w:val="64748B"/>
          <w:sz w:val="16"/>
        </w:rPr>
        <w:t xml:space="preserve">sur s11q52a : </w:t>
      </w:r>
      <w:r>
        <w:rPr>
          <w:b w:val="0"/>
          <w:i w:val="0"/>
          <w:sz w:val="17"/>
        </w:rPr>
        <w:t>il participe à hauteur de  2000f</w:t>
      </w:r>
    </w:p>
    <w:p>
      <w:pPr>
        <w:pStyle w:val="ListBullet"/>
      </w:pPr>
      <w:r>
        <w:rPr>
          <w:b w:val="0"/>
          <w:i w:val="0"/>
          <w:color w:val="64748B"/>
          <w:sz w:val="16"/>
        </w:rPr>
        <w:t xml:space="preserve">[2026-06-30 01:53:30] </w:t>
      </w:r>
      <w:r>
        <w:rPr>
          <w:b/>
          <w:i w:val="0"/>
          <w:color w:val="1F6FEB"/>
          <w:sz w:val="16"/>
        </w:rPr>
        <w:t xml:space="preserve">EQ2_enq4_v2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09:02:26] </w:t>
      </w:r>
      <w:r>
        <w:rPr>
          <w:b/>
          <w:i w:val="0"/>
          <w:color w:val="1F6FEB"/>
          <w:sz w:val="16"/>
        </w:rPr>
        <w:t xml:space="preserve">EQ2_enq4_v2 </w:t>
      </w:r>
      <w:r>
        <w:rPr>
          <w:b w:val="0"/>
          <w:i w:val="0"/>
          <w:color w:val="64748B"/>
          <w:sz w:val="16"/>
        </w:rPr>
        <w:t xml:space="preserve">sur s07bq03a_2 : </w:t>
      </w:r>
      <w:r>
        <w:rPr>
          <w:b w:val="0"/>
          <w:i w:val="0"/>
          <w:sz w:val="17"/>
        </w:rPr>
        <w:t>6 sachets industriels de 22g+ 125g de sucre en poudre</w:t>
      </w:r>
    </w:p>
    <w:p>
      <w:pPr>
        <w:pStyle w:val="ListBullet"/>
      </w:pPr>
      <w:r>
        <w:rPr>
          <w:b w:val="0"/>
          <w:i w:val="0"/>
          <w:color w:val="64748B"/>
          <w:sz w:val="16"/>
        </w:rPr>
        <w:t xml:space="preserve">[2026-06-30 09:02:59] </w:t>
      </w:r>
      <w:r>
        <w:rPr>
          <w:b/>
          <w:i w:val="0"/>
          <w:color w:val="1F6FEB"/>
          <w:sz w:val="16"/>
        </w:rPr>
        <w:t xml:space="preserve">EQ2_enq4_v2 </w:t>
      </w:r>
      <w:r>
        <w:rPr>
          <w:b w:val="0"/>
          <w:i w:val="0"/>
          <w:color w:val="64748B"/>
          <w:sz w:val="16"/>
        </w:rPr>
        <w:t xml:space="preserve">sur s07bq07a_2 : </w:t>
      </w:r>
      <w:r>
        <w:rPr>
          <w:b w:val="0"/>
          <w:i w:val="0"/>
          <w:sz w:val="17"/>
        </w:rPr>
        <w:t>0,125</w:t>
      </w:r>
    </w:p>
    <w:p>
      <w:pPr>
        <w:pStyle w:val="ListBullet"/>
      </w:pPr>
      <w:r>
        <w:rPr>
          <w:b w:val="0"/>
          <w:i w:val="0"/>
          <w:color w:val="64748B"/>
          <w:sz w:val="16"/>
        </w:rPr>
        <w:t xml:space="preserve">[2026-06-30 09:03:25] </w:t>
      </w:r>
      <w:r>
        <w:rPr>
          <w:b/>
          <w:i w:val="0"/>
          <w:color w:val="1F6FEB"/>
          <w:sz w:val="16"/>
        </w:rPr>
        <w:t xml:space="preserve">EQ2_enq4_v2 </w:t>
      </w:r>
      <w:r>
        <w:rPr>
          <w:b w:val="0"/>
          <w:i w:val="0"/>
          <w:color w:val="64748B"/>
          <w:sz w:val="16"/>
        </w:rPr>
        <w:t xml:space="preserve">sur s07bq03a_2 : </w:t>
      </w:r>
      <w:r>
        <w:rPr>
          <w:b w:val="0"/>
          <w:i w:val="0"/>
          <w:sz w:val="17"/>
        </w:rPr>
        <w:t>0,257</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