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26-52-46-49</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26-52-46-49</w:t>
            </w:r>
          </w:p>
        </w:tc>
        <w:tc>
          <w:tcPr>
            <w:tcW w:type="dxa" w:w="3551"/>
            <w:shd w:fill="F8FAFC"/>
          </w:tcPr>
          <w:p>
            <w:r>
              <w:rPr>
                <w:b w:val="0"/>
                <w:i w:val="0"/>
                <w:color w:val="64748B"/>
                <w:sz w:val="14"/>
              </w:rPr>
              <w:t>CHEF DE MÉNAGE</w:t>
              <w:br/>
            </w:r>
            <w:r>
              <w:rPr>
                <w:b/>
                <w:i w:val="0"/>
                <w:sz w:val="18"/>
              </w:rPr>
              <w:t>MAMOUR BASSE</w:t>
            </w:r>
          </w:p>
        </w:tc>
      </w:tr>
      <w:tr>
        <w:tc>
          <w:tcPr>
            <w:tcW w:type="dxa" w:w="3551"/>
            <w:shd w:fill="F8FAFC"/>
          </w:tcPr>
          <w:p>
            <w:r>
              <w:rPr>
                <w:b w:val="0"/>
                <w:i w:val="0"/>
                <w:color w:val="64748B"/>
                <w:sz w:val="14"/>
              </w:rPr>
              <w:t>TÉLÉPHONE CM</w:t>
              <w:br/>
            </w:r>
            <w:r>
              <w:rPr>
                <w:b/>
                <w:i w:val="0"/>
                <w:sz w:val="18"/>
              </w:rPr>
              <w:t>77 568 73 10</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2026-07-13T10:40:56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basse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basse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Ibrahima basse frequente actuellement 1ére année de Primaire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basse frequente actuellement 4ème année de Primaire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Mamour basse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Ibrahima basse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 Fcfa) de Ibrahima basse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Mariama basse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 Fcfa) de Mariama basse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 basse,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Mamour basse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(26500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BASSE (5000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MAMOUR BASSE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MAMOUR BASSE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basse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basse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Dieynaba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Mamour basse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MAMOUR BASSE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[2026-07-13 12:26:08]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