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46-98-35-82</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46-98-35-82</w:t>
            </w:r>
          </w:p>
        </w:tc>
        <w:tc>
          <w:tcPr>
            <w:tcW w:type="dxa" w:w="3551"/>
            <w:shd w:fill="F8FAFC"/>
          </w:tcPr>
          <w:p>
            <w:r>
              <w:rPr>
                <w:b w:val="0"/>
                <w:i w:val="0"/>
                <w:color w:val="64748B"/>
                <w:sz w:val="14"/>
              </w:rPr>
              <w:t>CHEF DE MÉNAGE</w:t>
              <w:br/>
            </w:r>
            <w:r>
              <w:rPr>
                <w:b/>
                <w:i w:val="0"/>
                <w:sz w:val="18"/>
              </w:rPr>
              <w:t>AISSATOU SOUARE</w:t>
            </w:r>
          </w:p>
        </w:tc>
      </w:tr>
      <w:tr>
        <w:tc>
          <w:tcPr>
            <w:tcW w:type="dxa" w:w="3551"/>
            <w:shd w:fill="F8FAFC"/>
          </w:tcPr>
          <w:p>
            <w:r>
              <w:rPr>
                <w:b w:val="0"/>
                <w:i w:val="0"/>
                <w:color w:val="64748B"/>
                <w:sz w:val="14"/>
              </w:rPr>
              <w:t>TÉLÉPHONE CM</w:t>
              <w:br/>
            </w:r>
            <w:r>
              <w:rPr>
                <w:b/>
                <w:i w:val="0"/>
                <w:sz w:val="18"/>
              </w:rPr>
              <w:t>77 664 31 73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2026-06-26T10:23:31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SOUARE ou l'année à laquelle NENE SOUARE a fréquenté l'école pour la dernière fois (.) le dernier diplome de NENE SOUARE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BA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COULIBALY ou l'année à laquelle MARIAMA COULIBALY a fréquenté l'école pour la dernière fois (.) le dernier diplome de MARIAMA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RAMATA DIARRA ou l'année à laquelle RAMATA DIARRA a fréquenté l'école pour la dernière fois (2016) le dernier diplome de RAMATA DIARRA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RAMATA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COULIBALY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MAHAN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COULIBALY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NENE SOUARE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DIARAYE SOUARE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MAHAN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SOUARE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SOUARE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SOUARE (127200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ALLUMER LES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AISSATOU SOUARE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