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86-18-53-90</w:t>
      </w:r>
    </w:p>
    <w:p>
      <w:r>
        <w:rPr>
          <w:b w:val="0"/>
          <w:i w:val="0"/>
          <w:color w:val="64748B"/>
          <w:sz w:val="18"/>
        </w:rPr>
        <w:t>Enquêteur : EQ21_enq3_v2 (SEYNABOU DIEYE)  ·  Équipe : EQ21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54201030021</w:t>
            </w:r>
          </w:p>
        </w:tc>
        <w:tc>
          <w:tcPr>
            <w:tcW w:type="dxa" w:w="3551"/>
            <w:shd w:fill="F8FAFC"/>
          </w:tcPr>
          <w:p>
            <w:r>
              <w:rPr>
                <w:b w:val="0"/>
                <w:i w:val="0"/>
                <w:color w:val="64748B"/>
                <w:sz w:val="14"/>
              </w:rPr>
              <w:t>MÉNAGE</w:t>
              <w:br/>
            </w:r>
            <w:r>
              <w:rPr>
                <w:b/>
                <w:i w:val="0"/>
                <w:color w:val="1F6FEB"/>
                <w:sz w:val="18"/>
              </w:rPr>
              <w:t>86-18-53-90</w:t>
            </w:r>
          </w:p>
        </w:tc>
        <w:tc>
          <w:tcPr>
            <w:tcW w:type="dxa" w:w="3551"/>
            <w:shd w:fill="F8FAFC"/>
          </w:tcPr>
          <w:p>
            <w:r>
              <w:rPr>
                <w:b w:val="0"/>
                <w:i w:val="0"/>
                <w:color w:val="64748B"/>
                <w:sz w:val="14"/>
              </w:rPr>
              <w:t>CHEF DE MÉNAGE</w:t>
              <w:br/>
            </w:r>
            <w:r>
              <w:rPr>
                <w:b/>
                <w:i w:val="0"/>
                <w:sz w:val="18"/>
              </w:rPr>
              <w:t>DIAWLE FAYE</w:t>
            </w:r>
          </w:p>
        </w:tc>
      </w:tr>
      <w:tr>
        <w:tc>
          <w:tcPr>
            <w:tcW w:type="dxa" w:w="3551"/>
            <w:shd w:fill="F8FAFC"/>
          </w:tcPr>
          <w:p>
            <w:r>
              <w:rPr>
                <w:b w:val="0"/>
                <w:i w:val="0"/>
                <w:color w:val="64748B"/>
                <w:sz w:val="14"/>
              </w:rPr>
              <w:t>TÉLÉPHONE CM</w:t>
              <w:br/>
            </w:r>
            <w:r>
              <w:rPr>
                <w:b/>
                <w:i w:val="0"/>
                <w:sz w:val="18"/>
              </w:rPr>
              <w:t>77 227 51 33</w:t>
            </w:r>
          </w:p>
        </w:tc>
        <w:tc>
          <w:tcPr>
            <w:tcW w:type="dxa" w:w="3551"/>
            <w:shd w:fill="F8FAFC"/>
          </w:tcPr>
          <w:p>
            <w:r>
              <w:rPr>
                <w:b w:val="0"/>
                <w:i w:val="0"/>
                <w:color w:val="64748B"/>
                <w:sz w:val="14"/>
              </w:rPr>
              <w:t>LOCALISATION</w:t>
              <w:br/>
            </w:r>
            <w:r>
              <w:rPr>
                <w:b/>
                <w:i w:val="0"/>
                <w:sz w:val="18"/>
              </w:rPr>
              <w:t>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2026-06-24T11:12:17</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BASSIROU FAYE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GUEYE diffère de celui donné par AWA GUEYE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1.114286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(15 kg) depasse la quantité totale (2 kg) que le ménage a eu après la recolte de Sésame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 kg) et des quantités en stock (300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(3 kg) depasse la quantité totale (2 kg) que le ménage a eu après la recolte de Maïs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 asine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BASSIROU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AWA GUEYE, les agriculteurs dont leurs cultures est principalement destiné à la consommation du ménage sont des (Agriculteurs, subsistances) et ceux qui le font avec l'élevage sont des (Agriculteurs et eleveurs, subsistances)Attention ! Le nombre de jours (3 jours) que AWA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DIAWLE FAYE, les agriculteurs dont leurs cultures est principalement destiné à la consommation du ménage sont des (Agriculteurs, subsistances) et ceux qui le font avec l'élevage sont des (Agriculteurs et eleveurs, subsistances)Nombre de mois exercé  (3 mois) par DIAWLE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DIAWLE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SERIGNE BASSIROU FAYE,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GUEYE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MAREME FAYE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DIAWLE FAYE (15000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DIAWLE FAYE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DIAWLE FAYE (463000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DIAWLE FAYE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DIAWLE FAYE (4500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DIAWLE FAYE (10000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DIAWLE FAYE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DIAWLE FAYE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DIAWLE FAYE (6500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DIAWLE FAYE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DIAWLE FAYE (10000 Fcfa) au cours de 12 derniers mois de Frais d'abonnement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DIAWLE FAYE (110000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DIAWLE FAYE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DIAWLE FAYE (600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DIAWLE FAYE (9000 Fcfa) au cours de 12 derniers mois de Achat de plaques ou panneaux solaires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Dépense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1748.53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(40) non membre du ménage de DIAWLE FAYE ayant travaillé dans la parcelle Arachide et niébé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et niébé au cours de la campagne pour la période des récoltes est de 40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DIAWLE FAYE pour la main-d'oeuvre non-familiale sur la parcelle Arachide et niébé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et niébé selon les mesures GPS est de 26920.55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Sesame selon les mesures GPS est de 9913.57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DIAWLE FAYE ayant travaillé dans la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MIL au cours de la campagne pour la période des récoltes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DIAWLE FAYE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17665.46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1552.24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240 FCFA par Kilogramme qui semble faible, prière de vérifier  le montant d'achat (156000 FCFA pour 650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et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 kg) diffère de celle de la quantité totale (2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210000 FCFA qui semble élevé, prière de verifier le montant tiré de la vente (210000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7500 FCFA qui semble élevé, prière de verifier le montant tiré de la vente (15000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(13 kg), des quantités offertes (1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 kg) diffère de celle de la quantité totale (17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83625 FCFA qui semble élevé, prière de verifier le montant tiré de la vente (167250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83625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(167250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(2300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Houe asine est nul (achété à 0fcfa) mais le prix de revente est (125000 FCFA),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BASSIROU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AWA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(30000 FCFA) de AWA GUEYE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DIAWLE FAYE a comme taille 5 personnes dont ils vivent à TAMBACOUNDA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4 SESAME)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Mil)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 FCFA) de Houe/daba/hilaire est inférieur aux prix de revente (5000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Semoir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 FCFA) de Hache/pioche est inférieur aux prix de revente (5000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Animaux de labour est inférieur aux prix de revente (500000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Houe asine est inférieur aux prix de revente (125000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