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85-57-94-35</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85-57-94-35</w:t>
            </w:r>
          </w:p>
        </w:tc>
        <w:tc>
          <w:tcPr>
            <w:tcW w:type="dxa" w:w="3551"/>
            <w:shd w:fill="F8FAFC"/>
          </w:tcPr>
          <w:p>
            <w:r>
              <w:rPr>
                <w:b w:val="0"/>
                <w:i w:val="0"/>
                <w:color w:val="64748B"/>
                <w:sz w:val="14"/>
              </w:rPr>
              <w:t>CHEF DE MÉNAGE</w:t>
              <w:br/>
            </w:r>
            <w:r>
              <w:rPr>
                <w:b/>
                <w:i w:val="0"/>
                <w:sz w:val="18"/>
              </w:rPr>
              <w:t>SAMBA BA DIT ABDOUL</w:t>
            </w:r>
          </w:p>
        </w:tc>
      </w:tr>
      <w:tr>
        <w:tc>
          <w:tcPr>
            <w:tcW w:type="dxa" w:w="3551"/>
            <w:shd w:fill="F8FAFC"/>
          </w:tcPr>
          <w:p>
            <w:r>
              <w:rPr>
                <w:b w:val="0"/>
                <w:i w:val="0"/>
                <w:color w:val="64748B"/>
                <w:sz w:val="14"/>
              </w:rPr>
              <w:t>TÉLÉPHONE CM</w:t>
              <w:br/>
            </w:r>
            <w:r>
              <w:rPr>
                <w:b/>
                <w:i w:val="0"/>
                <w:sz w:val="18"/>
              </w:rPr>
              <w:t>71 100 56 92</w:t>
            </w:r>
          </w:p>
        </w:tc>
        <w:tc>
          <w:tcPr>
            <w:tcW w:type="dxa" w:w="3551"/>
            <w:shd w:fill="F8FAFC"/>
          </w:tcPr>
          <w:p>
            <w:r>
              <w:rPr>
                <w:b w:val="0"/>
                <w:i w:val="0"/>
                <w:color w:val="64748B"/>
                <w:sz w:val="14"/>
              </w:rPr>
              <w:t>LOCALISATION</w:t>
              <w:br/>
            </w:r>
            <w:r>
              <w:rPr>
                <w:b/>
                <w:i w:val="0"/>
                <w:sz w:val="18"/>
              </w:rPr>
              <w:t>H3 Thiewel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2026-07-06T12:04:48</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(14) ans du premier mariage de SAMBA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BA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HOUREYE CAMARA diffère de celui donné par HOUREYE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DIALLO diffère de celui donné par SALIMATA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BA diffère de celui donné par SAMBA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.6923077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SAMBA BA DIT ABDOUL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BA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SAWDADOU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HOUREYE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(107000 Fcfa) de SAMBA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TIDIANE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IBRAHIMA BA, les agriculteurs dont leurs cultures est principalement destiné à la consommation du ménage sont des (Agriculteurs, subsistances) et ceux qui le font avec l'élevage sont des (Agriculteurs et eleveurs, subsistances)Attention ! Le nombre de jours (7 jours) que IBRAHIMA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BA, les agriculteurs dont leurs cultures est principalement destiné à la consommation du ménage sont des (Agriculteurs, subsistances) et ceux qui le font avec l'élevage sont des (Agriculteurs et eleveurs, subsistances)Attention ! Le nombre de jours (7 jours) que OUMAR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SAMBA BA, les agriculteurs dont leurs cultures est principalement destiné à la consommation du ménage sont des (Agriculteurs, subsistances) et ceux qui le font avec l'élevage sont des (Agriculteurs et eleveurs, subsistances)Attention ! Le nombre de jours (7 jours) que SAMBA 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frais (mew ratt) est propre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BA DIT ABDOUL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BA DIT ABDOUL (265000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 DIT ABDOUL (2400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 DIT ABDOUL (10000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BA DIT ABDOUL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bissap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bissap selon les mesures GPS est de 3747.66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niébé selon les mesures GPS est de 658.93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SAMBA BA DIT ABDOUL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18236.15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(6000 FCFA pour 20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43750 FCFA qui semble élevé, prière de verifier le montant tiré de la vente (87500 FCFA) de Maïs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TIDIANE BA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Litre taille unique de Lait frais (mew ratt),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BA DIT ABDOUL a comme taille 13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4 bissap)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(Chemp4Niébé)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(39000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