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90-27-91-40</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90-27-91-40</w:t>
            </w:r>
          </w:p>
        </w:tc>
        <w:tc>
          <w:tcPr>
            <w:tcW w:type="dxa" w:w="3551"/>
            <w:shd w:fill="F8FAFC"/>
          </w:tcPr>
          <w:p>
            <w:r>
              <w:rPr>
                <w:b w:val="0"/>
                <w:i w:val="0"/>
                <w:color w:val="64748B"/>
                <w:sz w:val="14"/>
              </w:rPr>
              <w:t>CHEF DE MÉNAGE</w:t>
              <w:br/>
            </w:r>
            <w:r>
              <w:rPr>
                <w:b/>
                <w:i w:val="0"/>
                <w:sz w:val="18"/>
              </w:rPr>
              <w:t>COUMBA BA</w:t>
            </w:r>
          </w:p>
        </w:tc>
      </w:tr>
      <w:tr>
        <w:tc>
          <w:tcPr>
            <w:tcW w:type="dxa" w:w="3551"/>
            <w:shd w:fill="F8FAFC"/>
          </w:tcPr>
          <w:p>
            <w:r>
              <w:rPr>
                <w:b w:val="0"/>
                <w:i w:val="0"/>
                <w:color w:val="64748B"/>
                <w:sz w:val="14"/>
              </w:rPr>
              <w:t>TÉLÉPHONE CM</w:t>
              <w:br/>
            </w:r>
            <w:r>
              <w:rPr>
                <w:b/>
                <w:i w:val="0"/>
                <w:sz w:val="18"/>
              </w:rPr>
              <w:t>77 956 97 78</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2026-07-04T11:27:05</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ALASSSANE BA) , prière de renseigner toutes les questions liées à  ALASSSANE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BIRA BA a vécu dans la localité est superieur à son âge (15)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diffère de celui donné par COUMBA BA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ALASSSANE BA est agriculteur mais dit avoir bénéficié de congé de maladie, prière de corriger ou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COUMBA BA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(0 kg) et des quantités en stock (10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HAWA FOUNÉ BA est venu vivre dans cette localité est donné à sa grand mère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BIRA BA, les agriculteurs dont leurs cultures est principalement destiné à la consommation du ménage sont des (Agriculteurs, subsistances) et ceux qui le font avec l'élevage sont des (Agriculteurs et eleveurs, subsistances)Attention ! Le nombre de jours (7 jours) que BIRA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BA, les agriculteurs dont leurs cultures est principalement destiné à la consommation du ménage sont des (Agriculteurs, subsistances) et ceux qui le font avec l'élevage sont des (Agriculteurs et eleveurs, subsistances)Attention ! Le nombre de jours (7 jours) que COUMBA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HAWA BA, les agriculteurs dont leurs cultures est principalement destiné à la consommation du ménage sont des (Agriculteurs, subsistances) et ceux qui le font avec l'élevage sont des (Agriculteurs et eleveurs, subsistances)Attention ! Le nombre de jours (7 jours) que HAWA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OUMOU BA, les agriculteurs dont leurs cultures est principalement destiné à la consommation du ménage sont des (Agriculteurs, subsistances) et ceux qui le font avec l'élevage sont des (Agriculteurs et eleveurs, subsistances)Attention ! Le nombre de jours (7 jours) que OUMOU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ALASSSANE 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forêt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COUMBA BA avec une taille de 8 personnes a consommé 28 Cuillère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BA (210000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BA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(7000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ET NIÉBÉ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COUMBA BA pour la main-d'oeuvre non-familiale sur la parcelle ARACHIDE ET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15403.04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1952.35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3234.47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2507.62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(40000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BIRA BA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ALASSSANE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BA a comme taille 8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3:SORGHO)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MAÏS)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