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30-76-99-51</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30-76-99-51</w:t>
            </w:r>
          </w:p>
        </w:tc>
        <w:tc>
          <w:tcPr>
            <w:tcW w:type="dxa" w:w="3551"/>
            <w:shd w:fill="F8FAFC"/>
          </w:tcPr>
          <w:p>
            <w:r>
              <w:rPr>
                <w:b w:val="0"/>
                <w:i w:val="0"/>
                <w:color w:val="64748B"/>
                <w:sz w:val="14"/>
              </w:rPr>
              <w:t>CHEF DE MÉNAGE</w:t>
              <w:br/>
            </w:r>
            <w:r>
              <w:rPr>
                <w:b/>
                <w:i w:val="0"/>
                <w:sz w:val="18"/>
              </w:rPr>
              <w:t>AMADOU BA</w:t>
            </w:r>
          </w:p>
        </w:tc>
      </w:tr>
      <w:tr>
        <w:tc>
          <w:tcPr>
            <w:tcW w:type="dxa" w:w="3551"/>
            <w:shd w:fill="F8FAFC"/>
          </w:tcPr>
          <w:p>
            <w:r>
              <w:rPr>
                <w:b w:val="0"/>
                <w:i w:val="0"/>
                <w:color w:val="64748B"/>
                <w:sz w:val="14"/>
              </w:rPr>
              <w:t>TÉLÉPHONE CM</w:t>
              <w:br/>
            </w:r>
            <w:r>
              <w:rPr>
                <w:b/>
                <w:i w:val="0"/>
                <w:sz w:val="18"/>
              </w:rPr>
              <w:t>78 319 01 44</w:t>
            </w:r>
          </w:p>
        </w:tc>
        <w:tc>
          <w:tcPr>
            <w:tcW w:type="dxa" w:w="3551"/>
            <w:shd w:fill="F8FAFC"/>
          </w:tcPr>
          <w:p>
            <w:r>
              <w:rPr>
                <w:b w:val="0"/>
                <w:i w:val="0"/>
                <w:color w:val="64748B"/>
                <w:sz w:val="14"/>
              </w:rPr>
              <w:t>LOCALISATION</w:t>
              <w:br/>
            </w:r>
            <w:r>
              <w:rPr>
                <w:b/>
                <w:i w:val="0"/>
                <w:sz w:val="18"/>
              </w:rPr>
              <w:t>Diouguel Sare Mbaye partie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2026-07-13T10:26:06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 diffère de celui donné par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 diffère de celui donné par DEMBA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AMADOU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(280 kg) et des quantités en stock (20 kg) depasse la quantité totale (200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BA avec une taille de 9 personnes a consommé 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selon les mesures GPS est de 1732.55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10543.26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oseille selon les mesures GPS est de 10528.17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175000 FCFA qui semble élevé, prière de verifier le montant tiré de la vente (175000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(700 kg) et des quantités en stock (200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120000 FCFA qui semble élevé, 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(700 kg) et des quantités en stock (200 kg) diffère de celle de la quantité totale (2000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(280 kg) et des quantités en stock (20 kg) diffère de celle de la quantité totale (200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 FCFA qui semble élevé, prière de verifier le montant tiré de la vente (3000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3500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(66666.66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