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09-90-69-87</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09-90-69-87</w:t>
            </w:r>
          </w:p>
        </w:tc>
        <w:tc>
          <w:tcPr>
            <w:tcW w:type="dxa" w:w="3551"/>
            <w:shd w:fill="F8FAFC"/>
          </w:tcPr>
          <w:p>
            <w:r>
              <w:rPr>
                <w:b w:val="0"/>
                <w:i w:val="0"/>
                <w:color w:val="64748B"/>
                <w:sz w:val="14"/>
              </w:rPr>
              <w:t>CHEF DE MÉNAGE</w:t>
              <w:br/>
            </w:r>
            <w:r>
              <w:rPr>
                <w:b/>
                <w:i w:val="0"/>
                <w:sz w:val="18"/>
              </w:rPr>
              <w:t>ANTOU NGALANE</w:t>
            </w:r>
          </w:p>
        </w:tc>
      </w:tr>
      <w:tr>
        <w:tc>
          <w:tcPr>
            <w:tcW w:type="dxa" w:w="3551"/>
            <w:shd w:fill="F8FAFC"/>
          </w:tcPr>
          <w:p>
            <w:r>
              <w:rPr>
                <w:b w:val="0"/>
                <w:i w:val="0"/>
                <w:color w:val="64748B"/>
                <w:sz w:val="14"/>
              </w:rPr>
              <w:t>TÉLÉPHONE CM</w:t>
              <w:br/>
            </w:r>
            <w:r>
              <w:rPr>
                <w:b/>
                <w:i w:val="0"/>
                <w:sz w:val="18"/>
              </w:rPr>
              <w:t>77 605 83 05</w:t>
            </w:r>
          </w:p>
        </w:tc>
        <w:tc>
          <w:tcPr>
            <w:tcW w:type="dxa" w:w="3551"/>
            <w:shd w:fill="F8FAFC"/>
          </w:tcPr>
          <w:p>
            <w:r>
              <w:rPr>
                <w:b w:val="0"/>
                <w:i w:val="0"/>
                <w:color w:val="64748B"/>
                <w:sz w:val="14"/>
              </w:rPr>
              <w:t>LOCALISATION</w:t>
              <w:br/>
            </w:r>
            <w:r>
              <w:rPr>
                <w:b/>
                <w:i w:val="0"/>
                <w:sz w:val="18"/>
              </w:rPr>
              <w:t>gauche en bas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2026-06-09T09:39:29</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antou galane diffère de celui donné par antou 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thioye diffère de celui donné par fama thioye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wilane diffère de celui donné par fatou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galane diffère de celui donné par samba galane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adame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galane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wilane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fama thioye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antou galane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depasse la quantité totale (4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 kg) et des quantités en stock (400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antou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thioye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galane 2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galane qui fréquente 1ére année de Primaire  est de 0 FCFA, fatou galane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(81970 Fcfa) de adame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fama thioye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galane 2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wilane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fama thioye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fama thioye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samba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galane est de 400000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antou galane,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antou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antou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galane 2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galane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(8500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(25000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boutique alimentation est aide de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au niveau de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dans leurs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est de 60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 préparation du sol (labour) et des semis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 FCFA par Kilogramme qui semble faible, prière de vérifier  le montant d'achat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480 FCFA par Kilogramme qui semble faible, prière de vérifier  le montant d'achat (864000 FCFA pour 1800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(50000 FCFA pour 4000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Kilogramme)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(1500000 FCFA pour 6000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Unité (plants, boutures, etc.)) de Autres produits phytosanitaires est supérieur à la quantité totale utilisée (60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120000 FCFA qui semble élevé, 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2.52e+07 FCFA qui semble élevé, prière de verifier le montant tiré de la vente (7.56e+07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28125 FCFA qui semble élevé, prière de verifier le montant tiré de la vente (56250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mamour galane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galane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wilane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fama thioye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(400000 FCFA)  de samba galane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antou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