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07-85-80-94</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07-85-80-94</w:t>
            </w:r>
          </w:p>
        </w:tc>
        <w:tc>
          <w:tcPr>
            <w:tcW w:type="dxa" w:w="3551"/>
            <w:shd w:fill="F8FAFC"/>
          </w:tcPr>
          <w:p>
            <w:r>
              <w:rPr>
                <w:b w:val="0"/>
                <w:i w:val="0"/>
                <w:color w:val="64748B"/>
                <w:sz w:val="14"/>
              </w:rPr>
              <w:t>CHEF DE MÉNAGE</w:t>
              <w:br/>
            </w:r>
            <w:r>
              <w:rPr>
                <w:b/>
                <w:i w:val="0"/>
                <w:sz w:val="18"/>
              </w:rPr>
              <w:t>ANTIA CISSE</w:t>
            </w:r>
          </w:p>
        </w:tc>
      </w:tr>
      <w:tr>
        <w:tc>
          <w:tcPr>
            <w:tcW w:type="dxa" w:w="3551"/>
            <w:shd w:fill="F8FAFC"/>
          </w:tcPr>
          <w:p>
            <w:r>
              <w:rPr>
                <w:b w:val="0"/>
                <w:i w:val="0"/>
                <w:color w:val="64748B"/>
                <w:sz w:val="14"/>
              </w:rPr>
              <w:t>TÉLÉPHONE CM</w:t>
              <w:br/>
            </w:r>
            <w:r>
              <w:rPr>
                <w:b/>
                <w:i w:val="0"/>
                <w:sz w:val="18"/>
              </w:rPr>
              <w:t>77 764 00 81</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2026-07-13T11:53:15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moustapha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illimane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cissé diffère de celui donné par Anthia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 mbaye diffère de celui donné par Die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Modou moustapha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illimane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.5039682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yacine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moustapha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illimane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sow a eu est Douleurs articulaires,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khadim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Anthia cissé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khadim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(37000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(75000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SOW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(204000 FCFA pour 170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(42500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14 FCFA par Gramme qui semble faible, prière de vérifier  le montant d'achat (2800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550000 FCFA qui semble élevé, prière de verifier le montant tiré de la vente (550000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moustapha sow fréquente 2ème année de Primaire mais ne sait pas écrire, prière de vérifier auprès de Modou moustapha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moustapha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illimane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khadim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Anthia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KHADIM SOW a comme taille 9 personnes dont ils vivent à KAFFRINE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[2026-07-13 13:54:00] </w:t>
      </w:r>
      <w:r>
        <w:rPr>
          <w:b/>
          <w:i w:val="0"/>
          <w:color w:val="1F6FEB"/>
          <w:sz w:val="16"/>
        </w:rPr>
        <w:t xml:space="preserve">EQ23_enq4_v2 </w:t>
      </w:r>
      <w:r>
        <w:rPr>
          <w:b w:val="0"/>
          <w:i w:val="0"/>
          <w:color w:val="64748B"/>
          <w:sz w:val="16"/>
        </w:rPr>
        <w:t xml:space="preserve">sur s01q01 : </w:t>
      </w:r>
      <w:r>
        <w:rPr>
          <w:b w:val="0"/>
          <w:i w:val="0"/>
          <w:sz w:val="17"/>
        </w:rPr>
        <w:t>"khadim sow reste plus d'un an  sans passer plus d'un mois dans le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