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20-55-00-42</w:t>
      </w:r>
    </w:p>
    <w:p>
      <w:r>
        <w:rPr>
          <w:b w:val="0"/>
          <w:i w:val="0"/>
          <w:color w:val="64748B"/>
          <w:sz w:val="18"/>
        </w:rPr>
        <w:t>Enquêteur : EQ23_enq1_v2 (SODA FALL)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121202000000</w:t>
            </w:r>
          </w:p>
        </w:tc>
        <w:tc>
          <w:tcPr>
            <w:tcW w:type="dxa" w:w="3551"/>
            <w:shd w:fill="F8FAFC"/>
          </w:tcPr>
          <w:p>
            <w:r>
              <w:rPr>
                <w:b w:val="0"/>
                <w:i w:val="0"/>
                <w:color w:val="64748B"/>
                <w:sz w:val="14"/>
              </w:rPr>
              <w:t>MÉNAGE</w:t>
              <w:br/>
            </w:r>
            <w:r>
              <w:rPr>
                <w:b/>
                <w:i w:val="0"/>
                <w:color w:val="1F6FEB"/>
                <w:sz w:val="18"/>
              </w:rPr>
              <w:t>20-55-00-42</w:t>
            </w:r>
          </w:p>
        </w:tc>
        <w:tc>
          <w:tcPr>
            <w:tcW w:type="dxa" w:w="3551"/>
            <w:shd w:fill="F8FAFC"/>
          </w:tcPr>
          <w:p>
            <w:r>
              <w:rPr>
                <w:b w:val="0"/>
                <w:i w:val="0"/>
                <w:color w:val="64748B"/>
                <w:sz w:val="14"/>
              </w:rPr>
              <w:t>CHEF DE MÉNAGE</w:t>
              <w:br/>
            </w:r>
            <w:r>
              <w:rPr>
                <w:b/>
                <w:i w:val="0"/>
                <w:sz w:val="18"/>
              </w:rPr>
              <w:t>MOR TALLA SECK</w:t>
            </w:r>
          </w:p>
        </w:tc>
      </w:tr>
      <w:tr>
        <w:tc>
          <w:tcPr>
            <w:tcW w:type="dxa" w:w="3551"/>
            <w:shd w:fill="F8FAFC"/>
          </w:tcPr>
          <w:p>
            <w:r>
              <w:rPr>
                <w:b w:val="0"/>
                <w:i w:val="0"/>
                <w:color w:val="64748B"/>
                <w:sz w:val="14"/>
              </w:rPr>
              <w:t>TÉLÉPHONE CM</w:t>
              <w:br/>
            </w:r>
            <w:r>
              <w:rPr>
                <w:b/>
                <w:i w:val="0"/>
                <w:sz w:val="18"/>
              </w:rPr>
              <w:t>78 311 41 70</w:t>
            </w:r>
          </w:p>
        </w:tc>
        <w:tc>
          <w:tcPr>
            <w:tcW w:type="dxa" w:w="3551"/>
            <w:shd w:fill="F8FAFC"/>
          </w:tcPr>
          <w:p>
            <w:r>
              <w:rPr>
                <w:b w:val="0"/>
                <w:i w:val="0"/>
                <w:color w:val="64748B"/>
                <w:sz w:val="14"/>
              </w:rPr>
              <w:t>LOCALISATION</w:t>
              <w:br/>
            </w:r>
            <w:r>
              <w:rPr>
                <w:b/>
                <w:i w:val="0"/>
                <w:sz w:val="18"/>
              </w:rPr>
              <w:t>KEUR BATHIE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2026-07-19T10:13:13</w:t>
            </w:r>
          </w:p>
        </w:tc>
      </w:tr>
    </w:tbl>
    <w:p/>
    <w:p>
      <w:r>
        <w:rPr>
          <w:b/>
          <w:i w:val="0"/>
          <w:color w:val="1F6FEB"/>
          <w:sz w:val="22"/>
        </w:rPr>
        <w:t>⚠ INCOHÉRENCES À CORRIGER (339)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25 personnes et la taille du ménage est de 24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MBAYE diffère de celui donné par ARAME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AÏDA CISSÉ diffère de celui donné par AÏDA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FANE SECK diffère de celui donné par FANE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CISSÉ diffère de celui donné par FATOU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SECK diffère de celui donné par FATOU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DIOP SECK diffère de celui donné par MAME DIOP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MBARA SECK diffère de celui donné par MBARA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MBOMBÉ FANA CISSÉ diffère de celui donné par MBOMBÉ FANA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SECK diffère de celui donné par MOTH SECK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MOTH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MOTH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COURA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DIOUGORE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DJÉBEL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FANA 2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PENDA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MBARA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MOTH SECK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NDIANG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DJIBEL SECK est venu vivre dans cette localité est Étudier dans un foyer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DJIBEL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AÏDA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DIOP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MBARA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MBOMBÉ FANA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montant(13100 FCFA) des dépenses pour chaque visite prénatale de FADY TAMBÉDOU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montant(30 FCFA) des frais de consultation par le medecin généraliste de AÏDA CISSÉ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MBARA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ARAME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AÏDA CISSÉ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FANE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FANE SECK est de 16000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CISSÉ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DIOP SECK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ABSA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SECK ), prière de renseignés toutes les questions liées à ( ABSA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MBAYE ), prière de renseignés toutes les questions liées à ( ARAME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AÏDA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AÏDA CISSÉ ), prière de renseignés toutes les questions liées à ( AÏDA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AÏSSATOU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SECK ), prière de renseignés toutes les questions liées à ( AÏSSATOU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BATHI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BATHI SECK ), prière de renseignés toutes les questions liées à ( BATHI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BATHY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BATHY SECK ), prière de renseignés toutes les questions liées à ( BATHY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COURA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COURA SECK ), prière de renseignés toutes les questions liées à ( COURA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DIOUGORE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DIOUGORE SECK ), prière de renseignés toutes les questions liées à ( DIOUGORE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DJIBEL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DJIBEL SECK ), prière de renseignés toutes les questions liées à ( DJIBEL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DJÉBEL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DJÉBEL SECK ), prière de renseignés toutes les questions liées à ( DJÉBEL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FADY TAMBÉDOU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FADY TAMBÉDOU ), prière de renseignés toutes les questions liées à ( FADY TAMBÉDOU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FANA 2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FANA 2 SECK ), prière de renseignés toutes les questions liées à ( FANA 2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FANE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FANE SECK ), prière de renseignés toutes les questions liées à ( FANE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CISSÉ ), prière de renseignés toutes les questions liées à ( FATOU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SECK ), prière de renseignés toutes les questions liées à ( FATOU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DIARRA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SECK ), prière de renseignés toutes les questions liées à ( MAME DIARRA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DIOP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DIOP SECK ), prière de renseignés toutes les questions liées à ( MAME DIOP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PENDA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PENDA SECK ), prière de renseignés toutes les questions liées à ( MAME PENDA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MBARA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MBARA SECK ), prière de renseignés toutes les questions liées à ( MBARA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MBOMBÉ FANA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MBOMBÉ FANA CISSÉ ), prière de renseignés toutes les questions liées à ( MBOMBÉ FANA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MOTH SECK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MOTH SECK 2 ), prière de renseignés toutes les questions liées à ( MOTH SECK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MOTH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MOTH SECK ), prière de renseignés toutes les questions liées à ( MOTH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NDIANG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NDIANG SECK ), prière de renseignés toutes les questions liées à ( NDIANG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SECK ), prière de renseignés toutes les questions liées à ( OMAR SECK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MOTH SECK (129000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MOTH SECK (143200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MOTH SECK (81500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SECK (12000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MOTH SECK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MOTH SECK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COURA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DJIBEL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ARAME MBAYE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AÏDA CISSÉ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FATOU CISSÉ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MAME DIOP SECK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AÏDA CISSÉ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FANE SECK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MBARA SECK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MOTH SECK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AÏDA CISSÉ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FANE SECK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[2026-07-19 10:11:31] </w:t>
      </w:r>
      <w:r>
        <w:rPr>
          <w:b/>
          <w:i w:val="0"/>
          <w:color w:val="1F6FEB"/>
          <w:sz w:val="16"/>
        </w:rPr>
        <w:t xml:space="preserve">EQ23_enq1_v2 </w:t>
      </w:r>
      <w:r>
        <w:rPr>
          <w:b w:val="0"/>
          <w:i w:val="0"/>
          <w:color w:val="64748B"/>
          <w:sz w:val="16"/>
        </w:rPr>
        <w:t xml:space="preserve">sur s00q10 : </w:t>
      </w:r>
      <w:r>
        <w:rPr>
          <w:b w:val="0"/>
          <w:i w:val="0"/>
          <w:sz w:val="17"/>
        </w:rPr>
        <w:t>l'actuel chef de ménage c'est MOTH SECK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