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(224 kg), des quantités offertes (20 kg),  des quantités vendus (2 kg) et des quantités en stock (2656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1437.5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(11500 FCFA pour 8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(224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(2656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SENGHOR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10:17:06] </w:t>
      </w:r>
      <w:r>
        <w:rPr>
          <w:b/>
          <w:i w:val="0"/>
          <w:color w:val="1F6FEB"/>
          <w:sz w:val="16"/>
        </w:rPr>
        <w:t xml:space="preserve">EQ23_enq1_v2 </w:t>
      </w:r>
      <w:r>
        <w:rPr>
          <w:b w:val="0"/>
          <w:i w:val="0"/>
          <w:color w:val="64748B"/>
          <w:sz w:val="16"/>
        </w:rPr>
        <w:t xml:space="preserve">sur s16Aq47a : </w:t>
      </w:r>
      <w:r>
        <w:rPr>
          <w:b w:val="0"/>
          <w:i w:val="0"/>
          <w:sz w:val="17"/>
        </w:rPr>
        <w:t>refus de prendre les coordonnées et la mesure de la parcelle</w:t>
      </w:r>
    </w:p>
    <w:p>
      <w:pPr>
        <w:pStyle w:val="ListBullet"/>
      </w:pPr>
      <w:r>
        <w:rPr>
          <w:b w:val="0"/>
          <w:i w:val="0"/>
          <w:color w:val="64748B"/>
          <w:sz w:val="16"/>
        </w:rPr>
        <w:t xml:space="preserve">[2026-07-11 10:28:26] </w:t>
      </w:r>
      <w:r>
        <w:rPr>
          <w:b/>
          <w:i w:val="0"/>
          <w:color w:val="1F6FEB"/>
          <w:sz w:val="16"/>
        </w:rPr>
        <w:t xml:space="preserve">EQ23_enq1_v2 </w:t>
      </w:r>
      <w:r>
        <w:rPr>
          <w:b w:val="0"/>
          <w:i w:val="0"/>
          <w:color w:val="64748B"/>
          <w:sz w:val="16"/>
        </w:rPr>
        <w:t xml:space="preserve">sur s02q01 : </w:t>
      </w:r>
      <w:r>
        <w:rPr>
          <w:b w:val="0"/>
          <w:i w:val="0"/>
          <w:sz w:val="17"/>
        </w:rPr>
        <w:t>"j'affirme que modou seck n'a pas fait d'études "</w:t>
      </w:r>
    </w:p>
    <w:p>
      <w:pPr>
        <w:pStyle w:val="ListBullet"/>
      </w:pPr>
      <w:r>
        <w:rPr>
          <w:b w:val="0"/>
          <w:i w:val="0"/>
          <w:color w:val="64748B"/>
          <w:sz w:val="16"/>
        </w:rPr>
        <w:t xml:space="preserve">[2026-07-11 10:32:00] </w:t>
      </w:r>
      <w:r>
        <w:rPr>
          <w:b/>
          <w:i w:val="0"/>
          <w:color w:val="1F6FEB"/>
          <w:sz w:val="16"/>
        </w:rPr>
        <w:t xml:space="preserve">EQ23_enq1_v2 </w:t>
      </w:r>
      <w:r>
        <w:rPr>
          <w:b w:val="0"/>
          <w:i w:val="0"/>
          <w:color w:val="64748B"/>
          <w:sz w:val="16"/>
        </w:rPr>
        <w:t xml:space="preserve">sur s03q15 : </w:t>
      </w:r>
      <w:r>
        <w:rPr>
          <w:b w:val="0"/>
          <w:i w:val="0"/>
          <w:sz w:val="17"/>
        </w:rPr>
        <w:t>je cofirme</w:t>
      </w:r>
    </w:p>
    <w:p>
      <w:pPr>
        <w:pStyle w:val="ListBullet"/>
      </w:pPr>
      <w:r>
        <w:rPr>
          <w:b w:val="0"/>
          <w:i w:val="0"/>
          <w:color w:val="64748B"/>
          <w:sz w:val="16"/>
        </w:rPr>
        <w:t xml:space="preserve">[2026-07-11 10:32:24] </w:t>
      </w:r>
      <w:r>
        <w:rPr>
          <w:b/>
          <w:i w:val="0"/>
          <w:color w:val="1F6FEB"/>
          <w:sz w:val="16"/>
        </w:rPr>
        <w:t xml:space="preserve">EQ23_enq1_v2 </w:t>
      </w:r>
      <w:r>
        <w:rPr>
          <w:b w:val="0"/>
          <w:i w:val="0"/>
          <w:color w:val="64748B"/>
          <w:sz w:val="16"/>
        </w:rPr>
        <w:t xml:space="preserve">sur s03q19 : </w:t>
      </w:r>
      <w:r>
        <w:rPr>
          <w:b w:val="0"/>
          <w:i w:val="0"/>
          <w:sz w:val="17"/>
        </w:rPr>
        <w:t>je confirme</w:t>
      </w:r>
    </w:p>
    <w:p>
      <w:pPr>
        <w:pStyle w:val="ListBullet"/>
      </w:pPr>
      <w:r>
        <w:rPr>
          <w:b w:val="0"/>
          <w:i w:val="0"/>
          <w:color w:val="64748B"/>
          <w:sz w:val="16"/>
        </w:rPr>
        <w:t xml:space="preserve">[2026-07-11 13:43:58] </w:t>
      </w:r>
      <w:r>
        <w:rPr>
          <w:b/>
          <w:i w:val="0"/>
          <w:color w:val="1F6FEB"/>
          <w:sz w:val="16"/>
        </w:rPr>
        <w:t xml:space="preserve">EQ23_enq1_v2 </w:t>
      </w:r>
      <w:r>
        <w:rPr>
          <w:b w:val="0"/>
          <w:i w:val="0"/>
          <w:color w:val="64748B"/>
          <w:sz w:val="16"/>
        </w:rPr>
        <w:t xml:space="preserve">sur s16bq03a : </w:t>
      </w:r>
      <w:r>
        <w:rPr>
          <w:b w:val="0"/>
          <w:i w:val="0"/>
          <w:sz w:val="17"/>
        </w:rPr>
        <w:t>j'</w:t>
      </w:r>
    </w:p>
    <w:p>
      <w:pPr>
        <w:pStyle w:val="ListBullet"/>
      </w:pPr>
      <w:r>
        <w:rPr>
          <w:b w:val="0"/>
          <w:i w:val="0"/>
          <w:color w:val="64748B"/>
          <w:sz w:val="16"/>
        </w:rPr>
        <w:t xml:space="preserve">[2026-07-11 13:44:16] </w:t>
      </w:r>
      <w:r>
        <w:rPr>
          <w:b/>
          <w:i w:val="0"/>
          <w:color w:val="1F6FEB"/>
          <w:sz w:val="16"/>
        </w:rPr>
        <w:t xml:space="preserve">EQ23_enq1_v2 </w:t>
      </w:r>
      <w:r>
        <w:rPr>
          <w:b w:val="0"/>
          <w:i w:val="0"/>
          <w:color w:val="64748B"/>
          <w:sz w:val="16"/>
        </w:rPr>
        <w:t xml:space="preserve">sur s16bq03a : </w:t>
      </w:r>
      <w:r>
        <w:rPr>
          <w:b w:val="0"/>
          <w:i w:val="0"/>
          <w:sz w:val="17"/>
        </w:rPr>
        <w:t>j'affirme</w:t>
      </w:r>
    </w:p>
    <w:p>
      <w:pPr>
        <w:pStyle w:val="ListBullet"/>
      </w:pPr>
      <w:r>
        <w:rPr>
          <w:b w:val="0"/>
          <w:i w:val="0"/>
          <w:color w:val="64748B"/>
          <w:sz w:val="16"/>
        </w:rPr>
        <w:t xml:space="preserve">[2026-07-11 14:26:05] </w:t>
      </w:r>
      <w:r>
        <w:rPr>
          <w:b/>
          <w:i w:val="0"/>
          <w:color w:val="1F6FEB"/>
          <w:sz w:val="16"/>
        </w:rPr>
        <w:t xml:space="preserve">EQ23_enq1_v2 </w:t>
      </w:r>
      <w:r>
        <w:rPr>
          <w:b w:val="0"/>
          <w:i w:val="0"/>
          <w:color w:val="64748B"/>
          <w:sz w:val="16"/>
        </w:rPr>
        <w:t xml:space="preserve">sur s17q51 : </w:t>
      </w:r>
      <w:r>
        <w:rPr>
          <w:b w:val="0"/>
          <w:i w:val="0"/>
          <w:sz w:val="17"/>
        </w:rPr>
        <w:t>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