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88-73-41-37</w:t>
      </w:r>
    </w:p>
    <w:p>
      <w:r>
        <w:rPr>
          <w:b w:val="0"/>
          <w:i w:val="0"/>
          <w:color w:val="64748B"/>
          <w:sz w:val="18"/>
        </w:rPr>
        <w:t>Enquêteur : EQ24_enq4_v2 (EL HADJ FALLOU DIALLO)  ·  Équipe : EQ24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33202050056</w:t>
            </w:r>
          </w:p>
        </w:tc>
        <w:tc>
          <w:tcPr>
            <w:tcW w:type="dxa" w:w="3551"/>
            <w:shd w:fill="F8FAFC"/>
          </w:tcPr>
          <w:p>
            <w:r>
              <w:rPr>
                <w:b w:val="0"/>
                <w:i w:val="0"/>
                <w:color w:val="64748B"/>
                <w:sz w:val="14"/>
              </w:rPr>
              <w:t>MÉNAGE</w:t>
              <w:br/>
            </w:r>
            <w:r>
              <w:rPr>
                <w:b/>
                <w:i w:val="0"/>
                <w:color w:val="1F6FEB"/>
                <w:sz w:val="18"/>
              </w:rPr>
              <w:t>88-73-41-37</w:t>
            </w:r>
          </w:p>
        </w:tc>
        <w:tc>
          <w:tcPr>
            <w:tcW w:type="dxa" w:w="3551"/>
            <w:shd w:fill="F8FAFC"/>
          </w:tcPr>
          <w:p>
            <w:r>
              <w:rPr>
                <w:b w:val="0"/>
                <w:i w:val="0"/>
                <w:color w:val="64748B"/>
                <w:sz w:val="14"/>
              </w:rPr>
              <w:t>CHEF DE MÉNAGE</w:t>
              <w:br/>
            </w:r>
            <w:r>
              <w:rPr>
                <w:b/>
                <w:i w:val="0"/>
                <w:sz w:val="18"/>
              </w:rPr>
              <w:t>ZAKARIA DIOUF</w:t>
            </w:r>
          </w:p>
        </w:tc>
      </w:tr>
      <w:tr>
        <w:tc>
          <w:tcPr>
            <w:tcW w:type="dxa" w:w="3551"/>
            <w:shd w:fill="F8FAFC"/>
          </w:tcPr>
          <w:p>
            <w:r>
              <w:rPr>
                <w:b w:val="0"/>
                <w:i w:val="0"/>
                <w:color w:val="64748B"/>
                <w:sz w:val="14"/>
              </w:rPr>
              <w:t>TÉLÉPHONE CM</w:t>
              <w:br/>
            </w:r>
            <w:r>
              <w:rPr>
                <w:b/>
                <w:i w:val="0"/>
                <w:sz w:val="18"/>
              </w:rPr>
              <w:t>77 577 96 26</w:t>
            </w:r>
          </w:p>
        </w:tc>
        <w:tc>
          <w:tcPr>
            <w:tcW w:type="dxa" w:w="3551"/>
            <w:shd w:fill="F8FAFC"/>
          </w:tcPr>
          <w:p>
            <w:r>
              <w:rPr>
                <w:b w:val="0"/>
                <w:i w:val="0"/>
                <w:color w:val="64748B"/>
                <w:sz w:val="14"/>
              </w:rPr>
              <w:t>LOCALISATION</w:t>
              <w:br/>
            </w:r>
            <w:r>
              <w:rPr>
                <w:b/>
                <w:i w:val="0"/>
                <w:sz w:val="18"/>
              </w:rPr>
              <w:t>Touba nayroul maram quartier serigne balla thioro</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EQ24_enq4_v2  (EL HADJ FALLOU DIALLO)</w:t>
            </w:r>
          </w:p>
        </w:tc>
        <w:tc>
          <w:tcPr>
            <w:tcW w:type="dxa" w:w="3551"/>
            <w:shd w:fill="F8FAFC"/>
          </w:tcPr>
          <w:p>
            <w:r>
              <w:rPr>
                <w:b w:val="0"/>
                <w:i w:val="0"/>
                <w:color w:val="64748B"/>
                <w:sz w:val="14"/>
              </w:rPr>
              <w:t>SUPERVISEUR</w:t>
              <w:br/>
            </w:r>
            <w:r>
              <w:rPr>
                <w:b/>
                <w:i w:val="0"/>
                <w:sz w:val="18"/>
              </w:rPr>
              <w:t>EL HADJ FALLOU DIALLO</w:t>
            </w:r>
          </w:p>
        </w:tc>
        <w:tc>
          <w:tcPr>
            <w:tcW w:type="dxa" w:w="3551"/>
            <w:shd w:fill="F8FAFC"/>
          </w:tcPr>
          <w:p>
            <w:r>
              <w:rPr>
                <w:b w:val="0"/>
                <w:i w:val="0"/>
                <w:color w:val="64748B"/>
                <w:sz w:val="14"/>
              </w:rPr>
              <w:t>STATUT</w:t>
              <w:br/>
            </w:r>
            <w:r>
              <w:rPr>
                <w:b/>
                <w:i w:val="0"/>
                <w:sz w:val="18"/>
              </w:rPr>
              <w:t>1  ·  1ʳᵉ visite : 2026-05-19T16:20:19</w:t>
            </w:r>
          </w:p>
        </w:tc>
      </w:tr>
    </w:tbl>
    <w:p/>
    <w:p>
      <w:r>
        <w:rPr>
          <w:b/>
          <w:i w:val="0"/>
          <w:color w:val="1F6FEB"/>
          <w:sz w:val="22"/>
        </w:rPr>
        <w:t>⚠ INCOHÉRENCES À CORRIGER (59)</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(1 question(s) de  Bintou Ndiaye) , prière de renseigner toutes les questions liées à  Bintou Ndiaye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27 personnes et la taille du ménage est de 21 personnes, prière de bien régarder la liste des membres du ménage s'il n y a pas d'oublie ou d'ajout de visiteurs.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105 miche de Moyen de Pain moderne  ce qui semble incoherent pour une consommation aucours des 7 derniers jours, 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49 Kg de taille unique de Riz local brisé  ce qui semble incoherent pour une consommation aucours des 7 derniers jours, 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55 Pièce de Moyen de Poisson frais yaboye ou obo (sardinelle)  ce qui semble incoherent pour une consommation aucours des 7 derniers jours, prière de verifier et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Le type de logement est Maison à Etage et le principal matériau de revêtement du sol est Terre battue/Sable qui semble incohérent.</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s01q10, s02q30, s02q34, s03q50, s04q23, s04q24, s04q37, s04q44</w:t>
            </w:r>
          </w:p>
        </w:tc>
        <w:tc>
          <w:tcPr>
            <w:tcW w:type="dxa" w:w="6520"/>
          </w:tcPr>
          <w:p>
            <w:r>
              <w:rPr>
                <w:b w:val="0"/>
                <w:i w:val="0"/>
                <w:sz w:val="17"/>
              </w:rPr>
              <w:t>Le montant de la dernière facture d'eau est de 0 FCFA  qui semble incohérent, Prière de vérifier les questions 11.23a et 11.23b auprès du ménage ou confirmer.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s01q07, s01q08, s02q20, s02q22, s03q07, s02q29, s04q19, s13q02</w:t>
            </w:r>
          </w:p>
        </w:tc>
        <w:tc>
          <w:tcPr>
            <w:tcW w:type="dxa" w:w="6520"/>
          </w:tcPr>
          <w:p>
            <w:r>
              <w:rPr>
                <w:b w:val="0"/>
                <w:i w:val="0"/>
                <w:sz w:val="17"/>
              </w:rPr>
              <w:t>Avertissement!! Le montant supporté (30000 FCFA) par le ménage pour cette source d’énergie (Bois de chauffe) à DIOURBEL Urbain au cours des 30 derniers jours semble incoherent, prière de confirmer ou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s01q36, s01q38, s04q24, s02q13, s11q35a, s11q35b_code</w:t>
            </w:r>
          </w:p>
        </w:tc>
        <w:tc>
          <w:tcPr>
            <w:tcW w:type="dxa" w:w="6520"/>
          </w:tcPr>
          <w:p>
            <w:r>
              <w:rPr>
                <w:b w:val="0"/>
                <w:i w:val="0"/>
                <w:sz w:val="17"/>
              </w:rPr>
              <w:t>Le montant de la dernière facture d'électricité est de 94000 FCFA Tous les 2 mois qui semble incohérent, Prière de vérifier les questions 11.35a et 11.35b auprès du ménage ou confirmer.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s01q47__7, s02q24, s01q00b</w:t>
            </w:r>
          </w:p>
        </w:tc>
        <w:tc>
          <w:tcPr>
            <w:tcW w:type="dxa" w:w="6520"/>
          </w:tcPr>
          <w:p>
            <w:r>
              <w:rPr>
                <w:b w:val="0"/>
                <w:i w:val="0"/>
                <w:sz w:val="17"/>
              </w:rPr>
              <w:t>Attention ! La dépense totale de frais de consultation dans un service de santé ou un guérisseur au cours des 3 derniers mois sans hospitalisation (104300 Fcfa) de Nogaye Diouf est relativement élevé.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s01q10, s02q30, s02q34, s03q50, s01q00b</w:t>
            </w:r>
          </w:p>
        </w:tc>
        <w:tc>
          <w:tcPr>
            <w:tcW w:type="dxa" w:w="6520"/>
          </w:tcPr>
          <w:p>
            <w:r>
              <w:rPr>
                <w:b w:val="0"/>
                <w:i w:val="0"/>
                <w:sz w:val="17"/>
              </w:rPr>
              <w:t>Le montant(80000 FCFA) des dépenses liées à l'accouchement de Ndeye Fatou Ndiaye est élevé, prière de corriger.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Zakaria Diouf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Coumba Faye Diagne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Nogaye Diouf 2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Nogaye Diouf a travaillé par jour semble faible, veuillez s'il vous plait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l'ensemble du ménage de Zakaria Diouf (7000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(1000 Fcfa) de Ail en Kg (taille unique)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 Fcfa) de Poivre en Sachets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(maïs, tournesol, coco, lait de vache, etc.)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(200 Fcfa) de Aubergine sauvage (Jaxatu) en Kg de taille  taille unique  est très faible,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Zakaria Diouf (345000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Zakaria Diouf (567000 Fcfa) de la fête de Fin du Ramadan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s09aq03, s09aq04, s09aq05, s09aq06, s09aq07</w:t>
            </w:r>
          </w:p>
        </w:tc>
        <w:tc>
          <w:tcPr>
            <w:tcW w:type="dxa" w:w="6520"/>
          </w:tcPr>
          <w:p>
            <w:r>
              <w:rPr>
                <w:b w:val="0"/>
                <w:i w:val="0"/>
                <w:sz w:val="17"/>
              </w:rPr>
              <w:t>La somme des dépenses (2560000 Fcfa) pour Magal  de ce ménage semble  élevé, merci de regarder les montant pris dans les questions s09aq03 s09aq04 s09aq05 s09aq06 s09aq07 et corriger ou confirmer ces montants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Zakaria Diouf (7500 Fcfa) au cours de 7 derniers jours de Transport urbain en 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Zakaria Diouf (30000 Fcfa) au cours de 30 derniers jours de Bois de chauffe acheté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Zakaria Diouf (500 Fcfa) au cours de 30 derniers jours de Autres produits de toilettes (rasoir, coton, crème/mousse à raser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Zakaria Diouf (13000 Fcfa) au cours de 6 derniers mois de Vêtements hommes (15 ans et plus): chemise, pantalon, veste, ensemble, vêtements de travail,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Zakaria Diouf (16000 Fcfa) au cours de 6 derniers mois de Vêtements femmes (15 ans et plus): robe, jupe, pantalon, ensemble,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Zakaria Diouf (44000 Fcfa) au cours de 6 derniers mois de Chaussures femmes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Zakaria Diouf (28000 Fcfa) au cours de 12 derniers mois de Ustensiles de cuisine: casserole, marmite, tamis local, réparation d'ustensiles de cuisine,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Zakaria Diouf (65000 Fcfa) au cours de 12 derniers mois de Achat d'un téléphone portable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Vente Ndeki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Vente de ndeki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la question 11.18 auprès du ménage ou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à Etage à DIOURBEL Urbain ont généralement comme principal matériau de revêtement du sol du logement le/la Carreaux/Marbre, mais celui du ménage de Zakaria Diouf (Terre battue/Sable)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s00q27, s01q00a, s01q12, s01q13, s02q04, s03q11, s03q12, s01q01</w:t>
            </w:r>
          </w:p>
        </w:tc>
        <w:tc>
          <w:tcPr>
            <w:tcW w:type="dxa" w:w="6520"/>
          </w:tcPr>
          <w:p>
            <w:r>
              <w:rPr>
                <w:b w:val="0"/>
                <w:i w:val="0"/>
                <w:sz w:val="17"/>
              </w:rPr>
              <w:t>Le nombre d'article ( Matelas simple)  dans ce ménages est élevé (14), prière de corriger ou confirmer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s01q47</w:t>
            </w:r>
          </w:p>
        </w:tc>
        <w:tc>
          <w:tcPr>
            <w:tcW w:type="dxa" w:w="6520"/>
          </w:tcPr>
          <w:p>
            <w:r>
              <w:rPr>
                <w:b w:val="0"/>
                <w:i w:val="0"/>
                <w:sz w:val="17"/>
              </w:rPr>
              <w:t>Avertissement! Veuillez renseigner par oui ou non toutes les modalités de la question s01q47.</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s01q29, s01q31, s04q24, s00q04, s00q10</w:t>
            </w:r>
          </w:p>
        </w:tc>
        <w:tc>
          <w:tcPr>
            <w:tcW w:type="dxa" w:w="6520"/>
          </w:tcPr>
          <w:p>
            <w:r>
              <w:rPr>
                <w:b w:val="0"/>
                <w:i w:val="0"/>
                <w:sz w:val="17"/>
              </w:rPr>
              <w:t>Avertissement!!! Le ménage de Zakaria Diouf vit en milieu urbain et aucun membre dans son ménage n'a fait ou fait-elle des études actuellement dans une école formelle, prière de reprendre la section éducation de ce ménage en se rassurant auprès de l'enquêté.</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(3 heures) que Coumba Faye Diagne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Nogaye Diouf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Zakaria Diouf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La quantité (14 litre) du produit Autres huiles alimentaires n.d.a.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25 Morceau (Portion) Moyen de Guiss,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s02q15, s02q20, s02q21, s04q21, s00q04, s04q35b, s04q46, s04q68</w:t>
            </w:r>
          </w:p>
        </w:tc>
        <w:tc>
          <w:tcPr>
            <w:tcW w:type="dxa" w:w="6520"/>
          </w:tcPr>
          <w:p>
            <w:r>
              <w:rPr>
                <w:b w:val="0"/>
                <w:i w:val="0"/>
                <w:sz w:val="17"/>
              </w:rPr>
              <w:t>Avertissement!!! Le ménage a consommé 28 Bidon 20l taille unique de Eau minérale/filtrée en bouteille locale, cette quantité semble anormale pour une consommation des 7 derniers jours, 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55 Pièce Moyen de Poisson frais yaboye ou obo (sardinelle),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9 Tas Petit de Poisson séché Kethiakh (sardinelle), cette quantité semble anormale pour une consommation des 7 derniers jours.Prière de corriger ou de confirmer avec le QG.</w:t>
            </w:r>
          </w:p>
        </w:tc>
      </w:tr>
    </w:tbl>
    <w:p/>
    <w:p>
      <w:r>
        <w:rPr>
          <w:b/>
          <w:i w:val="0"/>
          <w:color w:val="1F6FEB"/>
          <w:sz w:val="22"/>
        </w:rPr>
        <w:t>💬 COMMENTAIRES SUPERVISEUR / ENQUÊTEUR (14)</w:t>
      </w:r>
    </w:p>
    <w:p>
      <w:pPr>
        <w:pStyle w:val="ListBullet"/>
      </w:pPr>
      <w:r>
        <w:rPr>
          <w:b w:val="0"/>
          <w:i w:val="0"/>
          <w:color w:val="64748B"/>
          <w:sz w:val="16"/>
        </w:rPr>
        <w:t xml:space="preserve">[2026-05-20 11:30:25] </w:t>
      </w:r>
      <w:r>
        <w:rPr>
          <w:b/>
          <w:i w:val="0"/>
          <w:color w:val="1F6FEB"/>
          <w:sz w:val="16"/>
        </w:rPr>
        <w:t xml:space="preserve">EQ24_enq4_v2 </w:t>
      </w:r>
      <w:r>
        <w:rPr>
          <w:b w:val="0"/>
          <w:i w:val="0"/>
          <w:color w:val="64748B"/>
          <w:sz w:val="16"/>
        </w:rPr>
        <w:t xml:space="preserve">sur s01q05 : </w:t>
      </w:r>
      <w:r>
        <w:rPr>
          <w:b w:val="0"/>
          <w:i w:val="0"/>
          <w:sz w:val="17"/>
        </w:rPr>
        <w:t>"Ne dispose pas d'acte de naissance "</w:t>
      </w:r>
    </w:p>
    <w:p>
      <w:pPr>
        <w:pStyle w:val="ListBullet"/>
      </w:pPr>
      <w:r>
        <w:rPr>
          <w:b w:val="0"/>
          <w:i w:val="0"/>
          <w:color w:val="64748B"/>
          <w:sz w:val="16"/>
        </w:rPr>
        <w:t xml:space="preserve">[2026-05-20 11:32:26] </w:t>
      </w:r>
      <w:r>
        <w:rPr>
          <w:b/>
          <w:i w:val="0"/>
          <w:color w:val="1F6FEB"/>
          <w:sz w:val="16"/>
        </w:rPr>
        <w:t xml:space="preserve">EQ24_enq4_v2 </w:t>
      </w:r>
      <w:r>
        <w:rPr>
          <w:b w:val="0"/>
          <w:i w:val="0"/>
          <w:color w:val="64748B"/>
          <w:sz w:val="16"/>
        </w:rPr>
        <w:t xml:space="preserve">sur s01q05 : </w:t>
      </w:r>
      <w:r>
        <w:rPr>
          <w:b w:val="0"/>
          <w:i w:val="0"/>
          <w:sz w:val="17"/>
        </w:rPr>
        <w:t>NE DISPOSE PAS D'ACTE DE NAISSANCE</w:t>
      </w:r>
    </w:p>
    <w:p>
      <w:pPr>
        <w:pStyle w:val="ListBullet"/>
      </w:pPr>
      <w:r>
        <w:rPr>
          <w:b w:val="0"/>
          <w:i w:val="0"/>
          <w:color w:val="64748B"/>
          <w:sz w:val="16"/>
        </w:rPr>
        <w:t xml:space="preserve">[2026-05-27 11:56:00] </w:t>
      </w:r>
      <w:r>
        <w:rPr>
          <w:b/>
          <w:i w:val="0"/>
          <w:color w:val="1F6FEB"/>
          <w:sz w:val="16"/>
        </w:rPr>
        <w:t xml:space="preserve">EQ24_enq4_v2 </w:t>
      </w:r>
      <w:r>
        <w:rPr>
          <w:b w:val="0"/>
          <w:i w:val="0"/>
          <w:color w:val="64748B"/>
          <w:sz w:val="16"/>
        </w:rPr>
        <w:t xml:space="preserve">sur s07bq03a_1 : </w:t>
      </w:r>
      <w:r>
        <w:rPr>
          <w:b w:val="0"/>
          <w:i w:val="0"/>
          <w:sz w:val="17"/>
        </w:rPr>
        <w:t>Je confirme la valeur’</w:t>
      </w:r>
    </w:p>
    <w:p>
      <w:pPr>
        <w:pStyle w:val="ListBullet"/>
      </w:pPr>
      <w:r>
        <w:rPr>
          <w:b w:val="0"/>
          <w:i w:val="0"/>
          <w:color w:val="64748B"/>
          <w:sz w:val="16"/>
        </w:rPr>
        <w:t xml:space="preserve">[2026-06-08 11:39:10] </w:t>
      </w:r>
      <w:r>
        <w:rPr>
          <w:b/>
          <w:i w:val="0"/>
          <w:color w:val="1F6FEB"/>
          <w:sz w:val="16"/>
        </w:rPr>
        <w:t xml:space="preserve">EQ24_enq4_v2 </w:t>
      </w:r>
      <w:r>
        <w:rPr>
          <w:b w:val="0"/>
          <w:i w:val="0"/>
          <w:color w:val="64748B"/>
          <w:sz w:val="16"/>
        </w:rPr>
        <w:t xml:space="preserve">sur s07bq03a_1 : </w:t>
      </w:r>
      <w:r>
        <w:rPr>
          <w:b w:val="0"/>
          <w:i w:val="0"/>
          <w:sz w:val="17"/>
        </w:rPr>
        <w:t>"Je confirme la valeur "</w:t>
      </w:r>
    </w:p>
    <w:p>
      <w:pPr>
        <w:pStyle w:val="ListBullet"/>
      </w:pPr>
      <w:r>
        <w:rPr>
          <w:b w:val="0"/>
          <w:i w:val="0"/>
          <w:color w:val="64748B"/>
          <w:sz w:val="16"/>
        </w:rPr>
        <w:t xml:space="preserve">[2026-06-08 11:51:50] </w:t>
      </w:r>
      <w:r>
        <w:rPr>
          <w:b/>
          <w:i w:val="0"/>
          <w:color w:val="1F6FEB"/>
          <w:sz w:val="16"/>
        </w:rPr>
        <w:t xml:space="preserve">EQ24_enq4_v2 </w:t>
      </w:r>
      <w:r>
        <w:rPr>
          <w:b w:val="0"/>
          <w:i w:val="0"/>
          <w:color w:val="64748B"/>
          <w:sz w:val="16"/>
        </w:rPr>
        <w:t xml:space="preserve">sur s11q44 : </w:t>
      </w:r>
      <w:r>
        <w:rPr>
          <w:b w:val="0"/>
          <w:i w:val="0"/>
          <w:sz w:val="17"/>
        </w:rPr>
        <w:t>je confirme. chaque jour 1000f de bois de chauffe</w:t>
      </w:r>
    </w:p>
    <w:p>
      <w:pPr>
        <w:pStyle w:val="ListBullet"/>
      </w:pPr>
      <w:r>
        <w:rPr>
          <w:b w:val="0"/>
          <w:i w:val="0"/>
          <w:color w:val="64748B"/>
          <w:sz w:val="16"/>
        </w:rPr>
        <w:t xml:space="preserve">[2026-06-08 11:56:03] </w:t>
      </w:r>
      <w:r>
        <w:rPr>
          <w:b/>
          <w:i w:val="0"/>
          <w:color w:val="1F6FEB"/>
          <w:sz w:val="16"/>
        </w:rPr>
        <w:t xml:space="preserve">EQ24_enq4_v2 </w:t>
      </w:r>
      <w:r>
        <w:rPr>
          <w:b w:val="0"/>
          <w:i w:val="0"/>
          <w:color w:val="64748B"/>
          <w:sz w:val="16"/>
        </w:rPr>
        <w:t xml:space="preserve">sur s04q16 : </w:t>
      </w:r>
      <w:r>
        <w:rPr>
          <w:b w:val="0"/>
          <w:i w:val="0"/>
          <w:sz w:val="17"/>
        </w:rPr>
        <w:t>"je confirme "</w:t>
      </w:r>
    </w:p>
    <w:p>
      <w:pPr>
        <w:pStyle w:val="ListBullet"/>
      </w:pPr>
      <w:r>
        <w:rPr>
          <w:b w:val="0"/>
          <w:i w:val="0"/>
          <w:color w:val="64748B"/>
          <w:sz w:val="16"/>
        </w:rPr>
        <w:t xml:space="preserve">[2026-06-08 11:58:20] </w:t>
      </w:r>
      <w:r>
        <w:rPr>
          <w:b/>
          <w:i w:val="0"/>
          <w:color w:val="1F6FEB"/>
          <w:sz w:val="16"/>
        </w:rPr>
        <w:t xml:space="preserve">EQ24_enq4_v2 </w:t>
      </w:r>
      <w:r>
        <w:rPr>
          <w:b w:val="0"/>
          <w:i w:val="0"/>
          <w:color w:val="64748B"/>
          <w:sz w:val="16"/>
        </w:rPr>
        <w:t xml:space="preserve">sur s09Aq03 : </w:t>
      </w:r>
      <w:r>
        <w:rPr>
          <w:b w:val="0"/>
          <w:i w:val="0"/>
          <w:sz w:val="17"/>
        </w:rPr>
        <w:t>je confirme</w:t>
      </w:r>
    </w:p>
    <w:p>
      <w:pPr>
        <w:pStyle w:val="ListBullet"/>
      </w:pPr>
      <w:r>
        <w:rPr>
          <w:b w:val="0"/>
          <w:i w:val="0"/>
          <w:color w:val="64748B"/>
          <w:sz w:val="16"/>
        </w:rPr>
        <w:t xml:space="preserve">[2026-06-08 13:06:15] </w:t>
      </w:r>
      <w:r>
        <w:rPr>
          <w:b/>
          <w:i w:val="0"/>
          <w:color w:val="1F6FEB"/>
          <w:sz w:val="16"/>
        </w:rPr>
        <w:t xml:space="preserve">EQ24_enq4_v2 </w:t>
      </w:r>
      <w:r>
        <w:rPr>
          <w:b w:val="0"/>
          <w:i w:val="0"/>
          <w:color w:val="64748B"/>
          <w:sz w:val="16"/>
        </w:rPr>
        <w:t xml:space="preserve">sur s11q35a : </w:t>
      </w:r>
      <w:r>
        <w:rPr>
          <w:b w:val="0"/>
          <w:i w:val="0"/>
          <w:sz w:val="17"/>
        </w:rPr>
        <w:t>"Je confirme "</w:t>
      </w:r>
    </w:p>
    <w:p>
      <w:pPr>
        <w:pStyle w:val="ListBullet"/>
      </w:pPr>
      <w:r>
        <w:rPr>
          <w:b w:val="0"/>
          <w:i w:val="0"/>
          <w:color w:val="64748B"/>
          <w:sz w:val="16"/>
        </w:rPr>
        <w:t xml:space="preserve">[2026-06-08 13:34:53] </w:t>
      </w:r>
      <w:r>
        <w:rPr>
          <w:b/>
          <w:i w:val="0"/>
          <w:color w:val="1F6FEB"/>
          <w:sz w:val="16"/>
        </w:rPr>
        <w:t xml:space="preserve">EQ24_enq4_v2 </w:t>
      </w:r>
      <w:r>
        <w:rPr>
          <w:b w:val="0"/>
          <w:i w:val="0"/>
          <w:color w:val="64748B"/>
          <w:sz w:val="16"/>
        </w:rPr>
        <w:t xml:space="preserve">sur s09Bq03 : </w:t>
      </w:r>
      <w:r>
        <w:rPr>
          <w:b w:val="0"/>
          <w:i w:val="0"/>
          <w:sz w:val="17"/>
        </w:rPr>
        <w:t>"Je confirme la valeur "</w:t>
      </w:r>
    </w:p>
    <w:p>
      <w:pPr>
        <w:pStyle w:val="ListBullet"/>
      </w:pPr>
      <w:r>
        <w:rPr>
          <w:b w:val="0"/>
          <w:i w:val="0"/>
          <w:color w:val="64748B"/>
          <w:sz w:val="16"/>
        </w:rPr>
        <w:t xml:space="preserve">[2026-06-08 13:38:00] </w:t>
      </w:r>
      <w:r>
        <w:rPr>
          <w:b/>
          <w:i w:val="0"/>
          <w:color w:val="1F6FEB"/>
          <w:sz w:val="16"/>
        </w:rPr>
        <w:t xml:space="preserve">EQ24_enq4_v2 </w:t>
      </w:r>
      <w:r>
        <w:rPr>
          <w:b w:val="0"/>
          <w:i w:val="0"/>
          <w:color w:val="64748B"/>
          <w:sz w:val="16"/>
        </w:rPr>
        <w:t xml:space="preserve">sur s11q20 : </w:t>
      </w:r>
      <w:r>
        <w:rPr>
          <w:b w:val="0"/>
          <w:i w:val="0"/>
          <w:sz w:val="17"/>
        </w:rPr>
        <w:t>Je confirme</w:t>
      </w:r>
    </w:p>
    <w:p>
      <w:pPr>
        <w:pStyle w:val="ListBullet"/>
      </w:pPr>
      <w:r>
        <w:rPr>
          <w:b w:val="0"/>
          <w:i w:val="0"/>
          <w:color w:val="64748B"/>
          <w:sz w:val="16"/>
        </w:rPr>
        <w:t xml:space="preserve">[2026-06-08 13:38:07] </w:t>
      </w:r>
      <w:r>
        <w:rPr>
          <w:b/>
          <w:i w:val="0"/>
          <w:color w:val="1F6FEB"/>
          <w:sz w:val="16"/>
        </w:rPr>
        <w:t xml:space="preserve">EQ24_enq4_v2 </w:t>
      </w:r>
      <w:r>
        <w:rPr>
          <w:b w:val="0"/>
          <w:i w:val="0"/>
          <w:color w:val="64748B"/>
          <w:sz w:val="16"/>
        </w:rPr>
        <w:t xml:space="preserve">sur s11q23a : </w:t>
      </w:r>
      <w:r>
        <w:rPr>
          <w:b w:val="0"/>
          <w:i w:val="0"/>
          <w:sz w:val="17"/>
        </w:rPr>
        <w:t>"Je confirme "</w:t>
      </w:r>
    </w:p>
    <w:p>
      <w:pPr>
        <w:pStyle w:val="ListBullet"/>
      </w:pPr>
      <w:r>
        <w:rPr>
          <w:b w:val="0"/>
          <w:i w:val="0"/>
          <w:color w:val="64748B"/>
          <w:sz w:val="16"/>
        </w:rPr>
        <w:t xml:space="preserve">[2026-06-08 13:39:44] </w:t>
      </w:r>
      <w:r>
        <w:rPr>
          <w:b/>
          <w:i w:val="0"/>
          <w:color w:val="1F6FEB"/>
          <w:sz w:val="16"/>
        </w:rPr>
        <w:t xml:space="preserve">EQ24_enq4_v2 </w:t>
      </w:r>
      <w:r>
        <w:rPr>
          <w:b w:val="0"/>
          <w:i w:val="0"/>
          <w:color w:val="64748B"/>
          <w:sz w:val="16"/>
        </w:rPr>
        <w:t xml:space="preserve">sur s03q50 : </w:t>
      </w:r>
      <w:r>
        <w:rPr>
          <w:b w:val="0"/>
          <w:i w:val="0"/>
          <w:sz w:val="17"/>
        </w:rPr>
        <w:t>"Valeur confirmée "</w:t>
      </w:r>
    </w:p>
    <w:p>
      <w:pPr>
        <w:pStyle w:val="ListBullet"/>
      </w:pPr>
      <w:r>
        <w:rPr>
          <w:b w:val="0"/>
          <w:i w:val="0"/>
          <w:color w:val="64748B"/>
          <w:sz w:val="16"/>
        </w:rPr>
        <w:t xml:space="preserve">[2026-06-08 13:40:22] </w:t>
      </w:r>
      <w:r>
        <w:rPr>
          <w:b/>
          <w:i w:val="0"/>
          <w:color w:val="1F6FEB"/>
          <w:sz w:val="16"/>
        </w:rPr>
        <w:t xml:space="preserve">EQ24_enq4_v2 </w:t>
      </w:r>
      <w:r>
        <w:rPr>
          <w:b w:val="0"/>
          <w:i w:val="0"/>
          <w:color w:val="64748B"/>
          <w:sz w:val="16"/>
        </w:rPr>
        <w:t xml:space="preserve">sur s07bq03a_1 : </w:t>
      </w:r>
      <w:r>
        <w:rPr>
          <w:b w:val="0"/>
          <w:i w:val="0"/>
          <w:sz w:val="17"/>
        </w:rPr>
        <w:t>"Je confirme "</w:t>
      </w:r>
    </w:p>
    <w:p>
      <w:pPr>
        <w:pStyle w:val="ListBullet"/>
      </w:pPr>
      <w:r>
        <w:rPr>
          <w:b w:val="0"/>
          <w:i w:val="0"/>
          <w:color w:val="64748B"/>
          <w:sz w:val="16"/>
        </w:rPr>
        <w:t xml:space="preserve">[2026-06-08 13:40:53] </w:t>
      </w:r>
      <w:r>
        <w:rPr>
          <w:b/>
          <w:i w:val="0"/>
          <w:color w:val="1F6FEB"/>
          <w:sz w:val="16"/>
        </w:rPr>
        <w:t xml:space="preserve">EQ24_enq4_v2 </w:t>
      </w:r>
      <w:r>
        <w:rPr>
          <w:b w:val="0"/>
          <w:i w:val="0"/>
          <w:color w:val="64748B"/>
          <w:sz w:val="16"/>
        </w:rPr>
        <w:t xml:space="preserve">sur s07bq03a_1 : </w:t>
      </w:r>
      <w:r>
        <w:rPr>
          <w:b w:val="0"/>
          <w:i w:val="0"/>
          <w:sz w:val="17"/>
        </w:rPr>
        <w:t>"je confirme 2L par jour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