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75-03-44-69</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75-03-44-69</w:t>
            </w:r>
          </w:p>
        </w:tc>
        <w:tc>
          <w:tcPr>
            <w:tcW w:type="dxa" w:w="3551"/>
            <w:shd w:fill="F8FAFC"/>
          </w:tcPr>
          <w:p>
            <w:r>
              <w:rPr>
                <w:b w:val="0"/>
                <w:i w:val="0"/>
                <w:color w:val="64748B"/>
                <w:sz w:val="14"/>
              </w:rPr>
              <w:t>CHEF DE MÉNAGE</w:t>
              <w:br/>
            </w:r>
            <w:r>
              <w:rPr>
                <w:b/>
                <w:i w:val="0"/>
                <w:sz w:val="18"/>
              </w:rPr>
              <w:t>GALASS NIANG</w:t>
            </w:r>
          </w:p>
        </w:tc>
      </w:tr>
      <w:tr>
        <w:tc>
          <w:tcPr>
            <w:tcW w:type="dxa" w:w="3551"/>
            <w:shd w:fill="F8FAFC"/>
          </w:tcPr>
          <w:p>
            <w:r>
              <w:rPr>
                <w:b w:val="0"/>
                <w:i w:val="0"/>
                <w:color w:val="64748B"/>
                <w:sz w:val="14"/>
              </w:rPr>
              <w:t>TÉLÉPHONE CM</w:t>
              <w:br/>
            </w:r>
            <w:r>
              <w:rPr>
                <w:b/>
                <w:i w:val="0"/>
                <w:sz w:val="18"/>
              </w:rPr>
              <w:t>76 509 09 83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2026-06-16T11:01:34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NIANG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NIANG diffère de celui donné par FATY GUEYE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BADIANE diffère de celui donné par MAGUETTE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NDEYE MBENE NIANG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MBENE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NIANG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GUEYA NIANG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GUEYA NIANG avec une taille de 11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GUEYA NIANG (514000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