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13-92-11-70</w:t>
      </w:r>
    </w:p>
    <w:p>
      <w:r>
        <w:rPr>
          <w:b w:val="0"/>
          <w:i w:val="0"/>
          <w:color w:val="64748B"/>
          <w:sz w:val="18"/>
        </w:rPr>
        <w:t>Enquêteur : EQ25_enq1_v2 (ASTOU GAWANE FAYE)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33201060003</w:t>
            </w:r>
          </w:p>
        </w:tc>
        <w:tc>
          <w:tcPr>
            <w:tcW w:type="dxa" w:w="3551"/>
            <w:shd w:fill="F8FAFC"/>
          </w:tcPr>
          <w:p>
            <w:r>
              <w:rPr>
                <w:b w:val="0"/>
                <w:i w:val="0"/>
                <w:color w:val="64748B"/>
                <w:sz w:val="14"/>
              </w:rPr>
              <w:t>MÉNAGE</w:t>
              <w:br/>
            </w:r>
            <w:r>
              <w:rPr>
                <w:b/>
                <w:i w:val="0"/>
                <w:color w:val="1F6FEB"/>
                <w:sz w:val="18"/>
              </w:rPr>
              <w:t>13-92-11-70</w:t>
            </w:r>
          </w:p>
        </w:tc>
        <w:tc>
          <w:tcPr>
            <w:tcW w:type="dxa" w:w="3551"/>
            <w:shd w:fill="F8FAFC"/>
          </w:tcPr>
          <w:p>
            <w:r>
              <w:rPr>
                <w:b w:val="0"/>
                <w:i w:val="0"/>
                <w:color w:val="64748B"/>
                <w:sz w:val="14"/>
              </w:rPr>
              <w:t>CHEF DE MÉNAGE</w:t>
              <w:br/>
            </w:r>
            <w:r>
              <w:rPr>
                <w:b/>
                <w:i w:val="0"/>
                <w:sz w:val="18"/>
              </w:rPr>
              <w:t>SERIGNE BASSIROU TOURE</w:t>
            </w:r>
          </w:p>
        </w:tc>
      </w:tr>
      <w:tr>
        <w:tc>
          <w:tcPr>
            <w:tcW w:type="dxa" w:w="3551"/>
            <w:shd w:fill="F8FAFC"/>
          </w:tcPr>
          <w:p>
            <w:r>
              <w:rPr>
                <w:b w:val="0"/>
                <w:i w:val="0"/>
                <w:color w:val="64748B"/>
                <w:sz w:val="14"/>
              </w:rPr>
              <w:t>TÉLÉPHONE CM</w:t>
              <w:br/>
            </w:r>
            <w:r>
              <w:rPr>
                <w:b/>
                <w:i w:val="0"/>
                <w:sz w:val="18"/>
              </w:rPr>
              <w:t>76 593 33 31</w:t>
            </w:r>
          </w:p>
        </w:tc>
        <w:tc>
          <w:tcPr>
            <w:tcW w:type="dxa" w:w="3551"/>
            <w:shd w:fill="F8FAFC"/>
          </w:tcPr>
          <w:p>
            <w:r>
              <w:rPr>
                <w:b w:val="0"/>
                <w:i w:val="0"/>
                <w:color w:val="64748B"/>
                <w:sz w:val="14"/>
              </w:rPr>
              <w:t>LOCALISATION</w:t>
              <w:br/>
            </w:r>
            <w:r>
              <w:rPr>
                <w:b/>
                <w:i w:val="0"/>
                <w:sz w:val="18"/>
              </w:rPr>
              <w:t>Seo tour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2026-07-13T10:14:29</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TOURE diffère de celui donné par ASTOU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TOURE diffère de celui donné par NDEYE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BASSIROU TOURE diffère de celui donné par SERIGNE BASSIROU TOURE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(910 kg), des quantités offertes (455 kg),  des quantités vendus (2340 kg) et des quantités en stock (520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(910 kg), des quantités offertes (455 kg),  des quantités vendus (2340 kg) et des quantités en stock (520 kg) depasse la quantité totale (1520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BABACAR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CHEIKH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AMY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BASSIROU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KABOU TOURE,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TOURE n'a pas travaillé au cours des 7 derniers jours est traveaux champêtre et semble avoir un emploi ou exister dans les modalités, prière de de bien regarder l'emploi NDEYE TOURE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BADO TOURE est de 600000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SERIGNE BASSIROU TOURE avec une taille de 8 personnes a consommé 7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SERIGNE BASSIROU TOURE avec une taille de 8 personnes a consommé .12 Kg en taille unique de Feuilles de baobab/ "laalo"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BASSIROU TOURE (710000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BASSIROU TOURE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BASSIROU TOURE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BASSIROU TOURE (1200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BASSIROU TOURE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BASSIROU TOURE (37000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BASSIROU TOURE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boutiquier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niebe et bissap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niebe et bissap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(110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140 FCFA par Kilogramme qui semble faible, prière de vérifier  le montant d'achat (21000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 FCFA par Kilogramme qui semble élevé, prière de vérifier  le montant d'achat (12000 FCFA pour 4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et bissap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157500 FCFA qui semble élevé, prière de verifier le montant tiré de la vente (315000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157500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(315000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42000 FCFA qui semble élevé, prière de verifier le montant tiré de la vente (84000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42000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(84000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25000 FCFA qui semble élevé, prière de verifier le montant tiré de la vente (50000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678600 FCFA qui semble élevé, prière de verifier le montant tiré de la vente (678600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678600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(678600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(910 kg), des quantités offertes (455 kg),  des quantités vendus (2340 kg) et des quantités en stock (520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(910 kg), des quantités offertes (455 kg),  des quantités vendus (2340 kg) et des quantités en stock (520 kg) diffère de celle de la quantité totale (1520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CHEIKH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 FCFA) de ASTOU TOURE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 FCFA) de NDEYE TOURE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(600000 FCFA) de BADO TOURE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Feuilles de baobab/ "laalo",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Poisson séché Kethiakh (sardinelle),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(6500) de l'article  Bonbonne de gaz est inférieur aux prix de revente (10000)  avec l'âge du bien atteignant 15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(5133.333 Fcfa) d'un Poules / poulets est trop petit.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(230000 FCFA) de Animaux de labour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Houe asine est inférieur aux prix de revente (50000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[2026-07-13 14:43:31] </w:t>
      </w:r>
      <w:r>
        <w:rPr>
          <w:b/>
          <w:i w:val="0"/>
          <w:color w:val="1F6FEB"/>
          <w:sz w:val="16"/>
        </w:rPr>
        <w:t xml:space="preserve">EQ25_enq1_v2 </w:t>
      </w:r>
      <w:r>
        <w:rPr>
          <w:b w:val="0"/>
          <w:i w:val="0"/>
          <w:color w:val="64748B"/>
          <w:sz w:val="16"/>
        </w:rPr>
        <w:t xml:space="preserve">sur s07bq03a_1 : </w:t>
      </w:r>
      <w:r>
        <w:rPr>
          <w:b w:val="0"/>
          <w:i w:val="0"/>
          <w:sz w:val="17"/>
        </w:rPr>
        <w:t>0,125 kg</w:t>
      </w:r>
    </w:p>
    <w:p>
      <w:pPr>
        <w:pStyle w:val="ListBullet"/>
      </w:pPr>
      <w:r>
        <w:rPr>
          <w:b w:val="0"/>
          <w:i w:val="0"/>
          <w:color w:val="64748B"/>
          <w:sz w:val="16"/>
        </w:rPr>
        <w:t xml:space="preserve">[2026-07-13 15:43:50] </w:t>
      </w:r>
      <w:r>
        <w:rPr>
          <w:b/>
          <w:i w:val="0"/>
          <w:color w:val="1F6FEB"/>
          <w:sz w:val="16"/>
        </w:rPr>
        <w:t xml:space="preserve">EQ25_enq1_v2 </w:t>
      </w:r>
      <w:r>
        <w:rPr>
          <w:b w:val="0"/>
          <w:i w:val="0"/>
          <w:color w:val="64748B"/>
          <w:sz w:val="16"/>
        </w:rPr>
        <w:t xml:space="preserve">sur s07bq03a_2 : </w:t>
      </w:r>
      <w:r>
        <w:rPr>
          <w:b w:val="0"/>
          <w:i w:val="0"/>
          <w:sz w:val="17"/>
        </w:rPr>
        <w:t>0,125kg</w:t>
      </w:r>
    </w:p>
    <w:p>
      <w:pPr>
        <w:pStyle w:val="ListBullet"/>
      </w:pPr>
      <w:r>
        <w:rPr>
          <w:b w:val="0"/>
          <w:i w:val="0"/>
          <w:color w:val="64748B"/>
          <w:sz w:val="16"/>
        </w:rPr>
        <w:t xml:space="preserve">[2026-07-13 15:44:31] </w:t>
      </w:r>
      <w:r>
        <w:rPr>
          <w:b/>
          <w:i w:val="0"/>
          <w:color w:val="1F6FEB"/>
          <w:sz w:val="16"/>
        </w:rPr>
        <w:t xml:space="preserve">EQ25_enq1_v2 </w:t>
      </w:r>
      <w:r>
        <w:rPr>
          <w:b w:val="0"/>
          <w:i w:val="0"/>
          <w:color w:val="64748B"/>
          <w:sz w:val="16"/>
        </w:rPr>
        <w:t xml:space="preserve">sur s07bq07a_2 : </w:t>
      </w:r>
      <w:r>
        <w:rPr>
          <w:b w:val="0"/>
          <w:i w:val="0"/>
          <w:sz w:val="17"/>
        </w:rPr>
        <w:t>0,125kg</w:t>
      </w:r>
    </w:p>
    <w:p>
      <w:pPr>
        <w:pStyle w:val="ListBullet"/>
      </w:pPr>
      <w:r>
        <w:rPr>
          <w:b w:val="0"/>
          <w:i w:val="0"/>
          <w:color w:val="64748B"/>
          <w:sz w:val="16"/>
        </w:rPr>
        <w:t xml:space="preserve">[2026-07-16 16:24:55] </w:t>
      </w:r>
      <w:r>
        <w:rPr>
          <w:b/>
          <w:i w:val="0"/>
          <w:color w:val="1F6FEB"/>
          <w:sz w:val="16"/>
        </w:rPr>
        <w:t xml:space="preserve">EQ25_enq1_v2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