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29-21-08-15</w:t>
      </w:r>
    </w:p>
    <w:p>
      <w:r>
        <w:rPr>
          <w:b w:val="0"/>
          <w:i w:val="0"/>
          <w:color w:val="64748B"/>
          <w:sz w:val="18"/>
        </w:rPr>
        <w:t>Enquêteur : EQ26_enq2_v2 (HENRY NGOR DIOUF)  ·  Équipe : EQ26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91202010030</w:t>
            </w:r>
          </w:p>
        </w:tc>
        <w:tc>
          <w:tcPr>
            <w:tcW w:type="dxa" w:w="3551"/>
            <w:shd w:fill="F8FAFC"/>
          </w:tcPr>
          <w:p>
            <w:r>
              <w:rPr>
                <w:b w:val="0"/>
                <w:i w:val="0"/>
                <w:color w:val="64748B"/>
                <w:sz w:val="14"/>
              </w:rPr>
              <w:t>MÉNAGE</w:t>
              <w:br/>
            </w:r>
            <w:r>
              <w:rPr>
                <w:b/>
                <w:i w:val="0"/>
                <w:color w:val="1F6FEB"/>
                <w:sz w:val="18"/>
              </w:rPr>
              <w:t>29-21-08-15</w:t>
            </w:r>
          </w:p>
        </w:tc>
        <w:tc>
          <w:tcPr>
            <w:tcW w:type="dxa" w:w="3551"/>
            <w:shd w:fill="F8FAFC"/>
          </w:tcPr>
          <w:p>
            <w:r>
              <w:rPr>
                <w:b w:val="0"/>
                <w:i w:val="0"/>
                <w:color w:val="64748B"/>
                <w:sz w:val="14"/>
              </w:rPr>
              <w:t>CHEF DE MÉNAGE</w:t>
              <w:br/>
            </w:r>
            <w:r>
              <w:rPr>
                <w:b/>
                <w:i w:val="0"/>
                <w:sz w:val="18"/>
              </w:rPr>
              <w:t>MARIAMA BA</w:t>
            </w:r>
          </w:p>
        </w:tc>
      </w:tr>
      <w:tr>
        <w:tc>
          <w:tcPr>
            <w:tcW w:type="dxa" w:w="3551"/>
            <w:shd w:fill="F8FAFC"/>
          </w:tcPr>
          <w:p>
            <w:r>
              <w:rPr>
                <w:b w:val="0"/>
                <w:i w:val="0"/>
                <w:color w:val="64748B"/>
                <w:sz w:val="14"/>
              </w:rPr>
              <w:t>TÉLÉPHONE CM</w:t>
              <w:br/>
            </w:r>
            <w:r>
              <w:rPr>
                <w:b/>
                <w:i w:val="0"/>
                <w:sz w:val="18"/>
              </w:rPr>
              <w:t>78 273 03 77</w:t>
            </w:r>
          </w:p>
        </w:tc>
        <w:tc>
          <w:tcPr>
            <w:tcW w:type="dxa" w:w="3551"/>
            <w:shd w:fill="F8FAFC"/>
          </w:tcPr>
          <w:p>
            <w:r>
              <w:rPr>
                <w:b w:val="0"/>
                <w:i w:val="0"/>
                <w:color w:val="64748B"/>
                <w:sz w:val="14"/>
              </w:rPr>
              <w:t>LOCALISATION</w:t>
              <w:br/>
            </w:r>
            <w:r>
              <w:rPr>
                <w:b/>
                <w:i w:val="0"/>
                <w:sz w:val="18"/>
              </w:rPr>
              <w:t>samba dia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2026-06-11T16:24:10</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BINETA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MAÏMOUNA SOW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MARIAMA 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BINETA SOW ou l'année à laquelle BINETA SOW a fréquenté l'école pour la dernière fois (.) le dernier diplome de BINETA SOW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ABDOU SOW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FATICK Urbain ont généralement comme principal matériau du toit le/la Tôles, mais celui du ménage de MARIAMA BA (Dalle en ciment)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Appareil photo est nul (achété à 0fcfa) mais le prix de revente est different de 0 impossible,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ABDOU SOW est un Agriculteurs et ouvriers qualifiés, cultures de plein champ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MAÏMOUNA SOW pour la cotisation est de 400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SATOU NDIAYE qui fréquente 3ème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MARIAMA BA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BA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Jus de fruits type 1 (orange, ananas, bissap, gingembre, jus de cajou, etc.)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12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37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MARIAMA BA (14000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MARIAMA BA (15000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JARDIN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BA (3000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d'installation d'un système d'alimentation électrique solaire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BA (50000 Fcfa) au cours de 12 derniers mois de Frais d'installation d'un système d'alimentation électrique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BA (10000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BA (15000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BA (150000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BA (4200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BA (600 Fcfa) au cours de 12 derniers mois de Frais de légalisation (confection) de documents administratifs (actes d'Etat-civil, diplômes,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revêtement du sol du logement le/la Ciment/Béton, mais celui du ménage de MARIAMA BA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qu'une des entreprises du ménage à son local à domicile. Veuillez vérifier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Appareil photo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Ventilateur sur pied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MARIAMA BA, prière de reprendre la section agriculture du ménage MARIAMA BA.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MARIAMA 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(25000 FCFA) de ABDOU SOW semble trop faible pour un salaire net gagné par ans.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23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Pièce Petit de Oignon frais,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MARIAMA BA a comme taille 5 personnes dont ils vivent à FATICK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Appareil photo est inférieur aux prix de revente (5000)  avec l'âge du bien atteignant 1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(500 Fcfa) d'un Poules / poulets est trop petite ou élevée.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Ovins (Moutons) est trop faible.</w:t>
            </w:r>
          </w:p>
        </w:tc>
      </w:tr>
    </w:tbl>
    <w:p/>
    <w:p>
      <w:r>
        <w:rPr>
          <w:b/>
          <w:i w:val="0"/>
          <w:color w:val="1F6FEB"/>
          <w:sz w:val="22"/>
        </w:rPr>
        <w:t>💬 COMMENTAIRES SUPERVISEUR / ENQUÊTEUR (1)</w:t>
      </w:r>
    </w:p>
    <w:p>
      <w:pPr>
        <w:pStyle w:val="ListBullet"/>
      </w:pPr>
      <w:r>
        <w:rPr>
          <w:b w:val="0"/>
          <w:i w:val="0"/>
          <w:color w:val="64748B"/>
          <w:sz w:val="16"/>
        </w:rPr>
        <w:t xml:space="preserve">[2026-06-12 13:54:19] </w:t>
      </w:r>
      <w:r>
        <w:rPr>
          <w:b/>
          <w:i w:val="0"/>
          <w:color w:val="1F6FEB"/>
          <w:sz w:val="16"/>
        </w:rPr>
        <w:t xml:space="preserve">EQ26_enq2_v2 </w:t>
      </w:r>
      <w:r>
        <w:rPr>
          <w:b w:val="0"/>
          <w:i w:val="0"/>
          <w:color w:val="64748B"/>
          <w:sz w:val="16"/>
        </w:rPr>
        <w:t xml:space="preserve">sur s10q10 : </w:t>
      </w:r>
      <w:r>
        <w:rPr>
          <w:b w:val="0"/>
          <w:i w:val="0"/>
          <w:sz w:val="17"/>
        </w:rPr>
        <w:t>"il s'agit d'une entreprise agricole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