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50-32-78-12</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50-32-78-12</w:t>
            </w:r>
          </w:p>
        </w:tc>
        <w:tc>
          <w:tcPr>
            <w:tcW w:type="dxa" w:w="3551"/>
            <w:shd w:fill="F8FAFC"/>
          </w:tcPr>
          <w:p>
            <w:r>
              <w:rPr>
                <w:b w:val="0"/>
                <w:i w:val="0"/>
                <w:color w:val="64748B"/>
                <w:sz w:val="14"/>
              </w:rPr>
              <w:t>CHEF DE MÉNAGE</w:t>
              <w:br/>
            </w:r>
            <w:r>
              <w:rPr>
                <w:b/>
                <w:i w:val="0"/>
                <w:sz w:val="18"/>
              </w:rPr>
              <w:t>MARCELLE SAGNE</w:t>
            </w:r>
          </w:p>
        </w:tc>
      </w:tr>
      <w:tr>
        <w:tc>
          <w:tcPr>
            <w:tcW w:type="dxa" w:w="3551"/>
            <w:shd w:fill="F8FAFC"/>
          </w:tcPr>
          <w:p>
            <w:r>
              <w:rPr>
                <w:b w:val="0"/>
                <w:i w:val="0"/>
                <w:color w:val="64748B"/>
                <w:sz w:val="14"/>
              </w:rPr>
              <w:t>TÉLÉPHONE CM</w:t>
              <w:br/>
            </w:r>
            <w:r>
              <w:rPr>
                <w:b/>
                <w:i w:val="0"/>
                <w:sz w:val="18"/>
              </w:rPr>
              <w:t>78 435 15 80</w:t>
            </w:r>
          </w:p>
        </w:tc>
        <w:tc>
          <w:tcPr>
            <w:tcW w:type="dxa" w:w="3551"/>
            <w:shd w:fill="F8FAFC"/>
          </w:tcPr>
          <w:p>
            <w:r>
              <w:rPr>
                <w:b w:val="0"/>
                <w:i w:val="0"/>
                <w:color w:val="64748B"/>
                <w:sz w:val="14"/>
              </w:rPr>
              <w:t>LOCALISATION</w:t>
              <w:br/>
            </w:r>
            <w:r>
              <w:rPr>
                <w:b/>
                <w:i w:val="0"/>
                <w:sz w:val="18"/>
              </w:rPr>
              <w:t>mbine mody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2026-07-16T10:39:58</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AGNES SAGNE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MICHEL SAGNE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VÉRONIQUE SAGNE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AGNES SAGNE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AGNES SAGNE ou l'année à laquelle AGNES SAGNE a fréquenté l'école pour la dernière fois (.) le dernier diplome de AGNES SAGNE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SANOU NGOM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SANOU NGOM ou l'année à laquelle SANOU NGOM a fréquenté l'école pour la dernière fois (.) le dernier diplome de SANOU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DIAFATE diffère de celui donné par BINTA DIAFATE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VÉRONIQUE SAGNE ou l'année à laquelle VÉRONIQUE SAGNE a fréquenté l'école pour la dernière fois (.) le dernier diplome de VÉRONIQUE SAGNE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SOULEYMANE SAGNE ou l'année à laquelle SOULEYMANE SAGNE a fréquenté l'école pour la dernière fois (.) le dernier diplome de SOULEYMANE SAGNE ne peut être le Certificat d'études primaires (CEP), prière de corriger cette incohérence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AGNES SAGNE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MICHEL SAGNE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VÉRONIQUE SAGNE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DIAFATE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MICHEL SAGNE est TOURISME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MARCEL SAGNE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DIAFATE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MARIANNE SAGNE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MARIANNE SAGNE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MARIANNE SAGNE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AGNES SAGNE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AGNES SAGNE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SANOU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SANOU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VÉRONIQUE SAGNE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AGNES SAGNE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MICHEL SAGNE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SANOU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SOULEYMANE SAGNE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VÉRONIQUE SAGNE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SAGNE (37000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SAGNE (41500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SAGNE (49500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SAGNE (9000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(1350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(19000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(265000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(5000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SAGNE (81000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(24) non membre du ménage de MARCEL SAGNE ayant travaillé dans la parcelle PARCELLE D’ARACHIDE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MARCEL SAGNE pour la main-d'oeuvre non-familiale sur la parcelle PARCELLE D’ARACHIDE au cours de la campagne pour la période des récoltes est de 135000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21678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MARCEL SAGNE pour la main-d'oeuvre non-familiale sur la parcelle PARCELLE DESORGHO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DESORGHO selon les mesures GPS est de 6695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MARCEL SAGNE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13125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(3000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74000 FCFA qui semble élevé, prière de verifier le montant tiré de la vente (74000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AGNES SAGNE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SAGNE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MARIANNE SAGNE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MARIANNE SAGNE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(7500 FCFA) de BINTA DIAFATE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AGNES SAGNE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MICHEL SAGNE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SANOU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SAGNE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VÉRONIQUE SAGNE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BINTA DIAFATE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Tres petit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MARCEL SAGNE a comme taille 10 personnes dont ils vivent à FATICK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(280000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