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72-76-66-84</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72-76-66-84</w:t>
            </w:r>
          </w:p>
        </w:tc>
        <w:tc>
          <w:tcPr>
            <w:tcW w:type="dxa" w:w="3551"/>
            <w:shd w:fill="F8FAFC"/>
          </w:tcPr>
          <w:p>
            <w:r>
              <w:rPr>
                <w:b w:val="0"/>
                <w:i w:val="0"/>
                <w:color w:val="64748B"/>
                <w:sz w:val="14"/>
              </w:rPr>
              <w:t>CHEF DE MÉNAGE</w:t>
              <w:br/>
            </w:r>
            <w:r>
              <w:rPr>
                <w:b/>
                <w:i w:val="0"/>
                <w:sz w:val="18"/>
              </w:rPr>
              <w:t>MAURICE NIOME</w:t>
            </w:r>
          </w:p>
        </w:tc>
      </w:tr>
      <w:tr>
        <w:tc>
          <w:tcPr>
            <w:tcW w:type="dxa" w:w="3551"/>
            <w:shd w:fill="F8FAFC"/>
          </w:tcPr>
          <w:p>
            <w:r>
              <w:rPr>
                <w:b w:val="0"/>
                <w:i w:val="0"/>
                <w:color w:val="64748B"/>
                <w:sz w:val="14"/>
              </w:rPr>
              <w:t>TÉLÉPHONE CM</w:t>
              <w:br/>
            </w:r>
            <w:r>
              <w:rPr>
                <w:b/>
                <w:i w:val="0"/>
                <w:sz w:val="18"/>
              </w:rPr>
              <w:t>77 266 50 31</w:t>
            </w:r>
          </w:p>
        </w:tc>
        <w:tc>
          <w:tcPr>
            <w:tcW w:type="dxa" w:w="3551"/>
            <w:shd w:fill="F8FAFC"/>
          </w:tcPr>
          <w:p>
            <w:r>
              <w:rPr>
                <w:b w:val="0"/>
                <w:i w:val="0"/>
                <w:color w:val="64748B"/>
                <w:sz w:val="14"/>
              </w:rPr>
              <w:t>LOCALISATION</w:t>
              <w:br/>
            </w:r>
            <w:r>
              <w:rPr>
                <w:b/>
                <w:i w:val="0"/>
                <w:sz w:val="18"/>
              </w:rPr>
              <w:t>H1 Fassane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2026-07-15T11:40:31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BERNARDETTE NIOME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NIOME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SOPHIE NIOME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SOPHIE NIOME ou l'année à laquelle SOPHIE NIOME a fréquenté l'école pour la dernière fois (.) le dernier diplome de SOPHIE NIOME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MARIANNE DIOME diffère de celui donné par MARIANNE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NDJIRA BAKHOUM diffère de celui donné par NDJIRA BAKHOUM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BERNARDETTE NIOME ou l'année à laquelle BERNARDETTE NIOME a fréquenté l'école pour la dernière fois (.) le dernier diplome de BERNARDETTE NIOME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NDJIRA BAKHOUM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COMMERCE DE POISSONS SÉCHÉest de 0 sur les 12 derniers mois, alors que Cette entreprise est actuellement en activité.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(1 kg) et des quantités en stock (220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BERNARDETTE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NDJIRA BAKHOUM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MARIANNE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NDJIRA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MARIANNE DIOME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NDJIRA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NIOME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NIOME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MAURICE NIOME avec une taille de 6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NIOME (55500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NIOME (55500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NIOME (58150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(103000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NIOME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RÉPARATION MEUBLES EN BOIS n'a pas effectué des dépenses ou faire des reventes des marchandises ou des produits ou rendre de service.Il manque des informations non renseignées de RÉPARATION MEUBLES EN BOIS, prière de renseignés toutes les questions liées à RÉPARATION MEUBLES EN BOIS.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4257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363.6364 FCFA par Kilogramme qui semble faible, prière de vérifier  le montant d'achat (20000 FCFA pour 55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Moulin, prière de renseignés toutes les questions liées à Moulin.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BERNARDETTE NIOME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NIOME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NDJIRA BAKHOUM a exercé dans l'emploi au cours des 12 derniers mois est de 0 mois, veuillez corriger s'il vous plait.Nombre de mois exercé  (0 mois) par NDJIRA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NIOME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