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56-71-32-86</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56-71-32-86</w:t>
            </w:r>
          </w:p>
        </w:tc>
        <w:tc>
          <w:tcPr>
            <w:tcW w:type="dxa" w:w="3551"/>
            <w:shd w:fill="F8FAFC"/>
          </w:tcPr>
          <w:p>
            <w:r>
              <w:rPr>
                <w:b w:val="0"/>
                <w:i w:val="0"/>
                <w:color w:val="64748B"/>
                <w:sz w:val="14"/>
              </w:rPr>
              <w:t>CHEF DE MÉNAGE</w:t>
              <w:br/>
            </w:r>
            <w:r>
              <w:rPr>
                <w:b/>
                <w:i w:val="0"/>
                <w:sz w:val="18"/>
              </w:rPr>
              <w:t>NGOR THIAM</w:t>
            </w:r>
          </w:p>
        </w:tc>
      </w:tr>
      <w:tr>
        <w:tc>
          <w:tcPr>
            <w:tcW w:type="dxa" w:w="3551"/>
            <w:shd w:fill="F8FAFC"/>
          </w:tcPr>
          <w:p>
            <w:r>
              <w:rPr>
                <w:b w:val="0"/>
                <w:i w:val="0"/>
                <w:color w:val="64748B"/>
                <w:sz w:val="14"/>
              </w:rPr>
              <w:t>TÉLÉPHONE CM</w:t>
              <w:br/>
            </w:r>
            <w:r>
              <w:rPr>
                <w:b/>
                <w:i w:val="0"/>
                <w:sz w:val="18"/>
              </w:rPr>
              <w:t>78 891 98 87</w:t>
            </w:r>
          </w:p>
        </w:tc>
        <w:tc>
          <w:tcPr>
            <w:tcW w:type="dxa" w:w="3551"/>
            <w:shd w:fill="F8FAFC"/>
          </w:tcPr>
          <w:p>
            <w:r>
              <w:rPr>
                <w:b w:val="0"/>
                <w:i w:val="0"/>
                <w:color w:val="64748B"/>
                <w:sz w:val="14"/>
              </w:rPr>
              <w:t>LOCALISATION</w:t>
              <w:br/>
            </w:r>
            <w:r>
              <w:rPr>
                <w:b/>
                <w:i w:val="0"/>
                <w:sz w:val="18"/>
              </w:rPr>
              <w:t>h4 mbine mody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2026-07-15T12:43:00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SAMBA THIAM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SAMBA THIAM ou l'année à laquelle SAMBA THIAM a fréquenté l'école pour la dernière fois (.) le dernier diplome de SAMBA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SOUKA THIAM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DIBOCOR THIAM avec son niveau d'étude (2ème année Maternelle) semble incoherent , veuillez confirmer cette information avec le QG ou corriger l'incohérence.Attention ! Le frais de cotisation (1000 Fcfa) de DIBOCOR THIAM en 2ème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GNILANE GACKOU diffère de celui donné par GNILANE GACKOU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 THIAM diffère de celui donné par NGOR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IBOU THIAM ou l'année à laquelle IBOU THIAM a fréquenté l'école pour la dernière fois (2015) le dernier diplome de IBOU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DIBOCOR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GNILANE GACKOU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GNILANE GACKOU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SOUKA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SOUKA THIAM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SOUKA THIAM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(13600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(2400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(3250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THIAM (70000 Fcfa) au cours de 12 derniers mois de Pièces détachées de moyens de transport individuel: pneu, batterie, bougie, carburateur,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16316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 NGOR selon les mesures GPS est de 279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 selon les mesures GPS est de 3083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18441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30000 FCFA par Kilogramme qui semble élevé, prière de vérifier  le montant d'achat (7500 FCFA pour .25 Kilogramme)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(600 Kilogramme) de Engrais organiques - déchets d'animaux est supérieur à la quantité totale utilisée (15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 FCFA par Kilogramme qui semble faible, prière de vérifier  le montant d'achat (18000 FCFA pour 600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151.7857 FCFA par Kilogramme qui semble faible, prière de vérifier  le montant d'achat (8500 FCFA pour 56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Litre qui semble élevé, prière de vérifier  le montant d'achat (10000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3000 FCFA par Kilogramme qui semble élevé, prière de vérifier  le montant d'achat (6000 FCFA pour 2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JARDIN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17500 FCFA qui semble élevé, prière de verifier le montant tiré de la vente (17500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532000 FCFA qui semble élevé, prière de verifier le montant tiré de la vente (532000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60000 FCFA qui semble élevé, prière de verifier le montant tiré de la vente (60000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NGOR THIAM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SOUKA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SOUKA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NGOR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GNILANE GACKOU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SOUKA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Semoir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