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92-84-65-41</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92-84-65-41</w:t>
            </w:r>
          </w:p>
        </w:tc>
        <w:tc>
          <w:tcPr>
            <w:tcW w:type="dxa" w:w="3551"/>
            <w:shd w:fill="F8FAFC"/>
          </w:tcPr>
          <w:p>
            <w:r>
              <w:rPr>
                <w:b w:val="0"/>
                <w:i w:val="0"/>
                <w:color w:val="64748B"/>
                <w:sz w:val="14"/>
              </w:rPr>
              <w:t>CHEF DE MÉNAGE</w:t>
              <w:br/>
            </w:r>
            <w:r>
              <w:rPr>
                <w:b/>
                <w:i w:val="0"/>
                <w:sz w:val="18"/>
              </w:rPr>
              <w:t>DJIBRIL CISSE</w:t>
            </w:r>
          </w:p>
        </w:tc>
      </w:tr>
      <w:tr>
        <w:tc>
          <w:tcPr>
            <w:tcW w:type="dxa" w:w="3551"/>
            <w:shd w:fill="F8FAFC"/>
          </w:tcPr>
          <w:p>
            <w:r>
              <w:rPr>
                <w:b w:val="0"/>
                <w:i w:val="0"/>
                <w:color w:val="64748B"/>
                <w:sz w:val="14"/>
              </w:rPr>
              <w:t>TÉLÉPHONE CM</w:t>
              <w:br/>
            </w:r>
            <w:r>
              <w:rPr>
                <w:b/>
                <w:i w:val="0"/>
                <w:sz w:val="18"/>
              </w:rPr>
              <w:t>77 354 17 08</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2026-07-04T10:00:09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olimata konte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cisse diffère de celui donné par djibril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salif cisse ou l'année à laquelle salif cisse a fréquenté l'école pour la dernière fois (2023) le dernier diplome de salif cisse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Beurre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Urbain ont généralement comme principal matériau de revêtement du sol du logement le/la Ciment/Béton, mais celui du ménage de DJIBRIL CISSE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tidiane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 Fcfa) de cheikh tidiane cisse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bintou cisse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olimata konte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olimata konte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Niébé/Haricots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CISSE (2400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CISSE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CISSE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jus d3 fruits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CISSE, prière de reprendre la section agriculture du ménage DJIBRIL CISSE.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fode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djibril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(16)</w:t>
      </w:r>
    </w:p>
    <w:p>
      <w:pPr>
        <w:pStyle w:val="ListBullet"/>
      </w:pPr>
      <w:r>
        <w:rPr>
          <w:b w:val="0"/>
          <w:i w:val="0"/>
          <w:color w:val="64748B"/>
          <w:sz w:val="16"/>
        </w:rPr>
        <w:t xml:space="preserve">[2026-07-14 18:36:32] </w:t>
      </w:r>
      <w:r>
        <w:rPr>
          <w:b/>
          <w:i w:val="0"/>
          <w:color w:val="1F6FEB"/>
          <w:sz w:val="16"/>
        </w:rPr>
        <w:t xml:space="preserve">EQ27_sup_v2 </w:t>
      </w:r>
      <w:r>
        <w:rPr>
          <w:b w:val="0"/>
          <w:i w:val="0"/>
          <w:color w:val="64748B"/>
          <w:sz w:val="16"/>
        </w:rPr>
        <w:t xml:space="preserve">sur s00q19 : </w:t>
      </w:r>
      <w:r>
        <w:rPr>
          <w:b w:val="0"/>
          <w:i w:val="0"/>
          <w:sz w:val="17"/>
        </w:rPr>
        <w:t>Renseigner</w:t>
      </w:r>
    </w:p>
    <w:p>
      <w:pPr>
        <w:pStyle w:val="ListBullet"/>
      </w:pPr>
      <w:r>
        <w:rPr>
          <w:b w:val="0"/>
          <w:i w:val="0"/>
          <w:color w:val="64748B"/>
          <w:sz w:val="16"/>
        </w:rPr>
        <w:t xml:space="preserve">[2026-07-14 19:00:16] </w:t>
      </w:r>
      <w:r>
        <w:rPr>
          <w:b/>
          <w:i w:val="0"/>
          <w:color w:val="1F6FEB"/>
          <w:sz w:val="16"/>
        </w:rPr>
        <w:t xml:space="preserve">EQ27_sup_v2 </w:t>
      </w:r>
      <w:r>
        <w:rPr>
          <w:b w:val="0"/>
          <w:i w:val="0"/>
          <w:color w:val="64748B"/>
          <w:sz w:val="16"/>
        </w:rPr>
        <w:t xml:space="preserve">sur s01q24 : </w:t>
      </w:r>
      <w:r>
        <w:rPr>
          <w:b w:val="0"/>
          <w:i w:val="0"/>
          <w:sz w:val="17"/>
        </w:rPr>
        <w:t>À revoir 1.22 et 1.24 ,il a 19 ans</w:t>
      </w:r>
    </w:p>
    <w:p>
      <w:pPr>
        <w:pStyle w:val="ListBullet"/>
      </w:pPr>
      <w:r>
        <w:rPr>
          <w:b w:val="0"/>
          <w:i w:val="0"/>
          <w:color w:val="64748B"/>
          <w:sz w:val="16"/>
        </w:rPr>
        <w:t xml:space="preserve">[2026-07-14 19:39:42] </w:t>
      </w:r>
      <w:r>
        <w:rPr>
          <w:b/>
          <w:i w:val="0"/>
          <w:color w:val="1F6FEB"/>
          <w:sz w:val="16"/>
        </w:rPr>
        <w:t xml:space="preserve">EQ27_sup_v2 </w:t>
      </w:r>
      <w:r>
        <w:rPr>
          <w:b w:val="0"/>
          <w:i w:val="0"/>
          <w:color w:val="64748B"/>
          <w:sz w:val="16"/>
        </w:rPr>
        <w:t xml:space="preserve">sur s02q11 : </w:t>
      </w:r>
      <w:r>
        <w:rPr>
          <w:b w:val="0"/>
          <w:i w:val="0"/>
          <w:sz w:val="17"/>
        </w:rPr>
        <w:t>À revoir cette réponse</w:t>
      </w:r>
    </w:p>
    <w:p>
      <w:pPr>
        <w:pStyle w:val="ListBullet"/>
      </w:pPr>
      <w:r>
        <w:rPr>
          <w:b w:val="0"/>
          <w:i w:val="0"/>
          <w:color w:val="64748B"/>
          <w:sz w:val="16"/>
        </w:rPr>
        <w:t xml:space="preserve">[2026-07-14 19:40:33] </w:t>
      </w:r>
      <w:r>
        <w:rPr>
          <w:b/>
          <w:i w:val="0"/>
          <w:color w:val="1F6FEB"/>
          <w:sz w:val="16"/>
        </w:rPr>
        <w:t xml:space="preserve">EQ27_sup_v2 </w:t>
      </w:r>
      <w:r>
        <w:rPr>
          <w:b w:val="0"/>
          <w:i w:val="0"/>
          <w:color w:val="64748B"/>
          <w:sz w:val="16"/>
        </w:rPr>
        <w:t xml:space="preserve">sur s03q40 : </w:t>
      </w:r>
      <w:r>
        <w:rPr>
          <w:b w:val="0"/>
          <w:i w:val="0"/>
          <w:sz w:val="17"/>
        </w:rPr>
        <w:t>À revoir cette réponse</w:t>
      </w:r>
    </w:p>
    <w:p>
      <w:pPr>
        <w:pStyle w:val="ListBullet"/>
      </w:pPr>
      <w:r>
        <w:rPr>
          <w:b w:val="0"/>
          <w:i w:val="0"/>
          <w:color w:val="64748B"/>
          <w:sz w:val="16"/>
        </w:rPr>
        <w:t xml:space="preserve">[2026-07-15 10:46:15] </w:t>
      </w:r>
      <w:r>
        <w:rPr>
          <w:b/>
          <w:i w:val="0"/>
          <w:color w:val="1F6FEB"/>
          <w:sz w:val="16"/>
        </w:rPr>
        <w:t xml:space="preserve">EQ27_sup_v2 </w:t>
      </w:r>
      <w:r>
        <w:rPr>
          <w:b w:val="0"/>
          <w:i w:val="0"/>
          <w:color w:val="64748B"/>
          <w:sz w:val="16"/>
        </w:rPr>
        <w:t xml:space="preserve">sur s07bq08_1 : </w:t>
      </w:r>
      <w:r>
        <w:rPr>
          <w:b w:val="0"/>
          <w:i w:val="0"/>
          <w:sz w:val="17"/>
        </w:rPr>
        <w:t>A revoir cette valeur</w:t>
      </w:r>
    </w:p>
    <w:p>
      <w:pPr>
        <w:pStyle w:val="ListBullet"/>
      </w:pPr>
      <w:r>
        <w:rPr>
          <w:b w:val="0"/>
          <w:i w:val="0"/>
          <w:color w:val="64748B"/>
          <w:sz w:val="16"/>
        </w:rPr>
        <w:t xml:space="preserve">[2026-07-15 11:07:46]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[2026-07-15 11:08:03]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[2026-07-15 11:09:22] </w:t>
      </w:r>
      <w:r>
        <w:rPr>
          <w:b/>
          <w:i w:val="0"/>
          <w:color w:val="1F6FEB"/>
          <w:sz w:val="16"/>
        </w:rPr>
        <w:t xml:space="preserve">EQ27_sup_v2 </w:t>
      </w:r>
      <w:r>
        <w:rPr>
          <w:b w:val="0"/>
          <w:i w:val="0"/>
          <w:color w:val="64748B"/>
          <w:sz w:val="16"/>
        </w:rPr>
        <w:t xml:space="preserve">sur s07bq08_2 : </w:t>
      </w:r>
      <w:r>
        <w:rPr>
          <w:b w:val="0"/>
          <w:i w:val="0"/>
          <w:sz w:val="17"/>
        </w:rPr>
        <w:t>À revoir la valeur</w:t>
      </w:r>
    </w:p>
    <w:p>
      <w:pPr>
        <w:pStyle w:val="ListBullet"/>
      </w:pPr>
      <w:r>
        <w:rPr>
          <w:b w:val="0"/>
          <w:i w:val="0"/>
          <w:color w:val="64748B"/>
          <w:sz w:val="16"/>
        </w:rPr>
        <w:t xml:space="preserve">[2026-07-15 11:19:15] </w:t>
      </w:r>
      <w:r>
        <w:rPr>
          <w:b/>
          <w:i w:val="0"/>
          <w:color w:val="1F6FEB"/>
          <w:sz w:val="16"/>
        </w:rPr>
        <w:t xml:space="preserve">EQ27_sup_v2 </w:t>
      </w:r>
      <w:r>
        <w:rPr>
          <w:b w:val="0"/>
          <w:i w:val="0"/>
          <w:color w:val="64748B"/>
          <w:sz w:val="16"/>
        </w:rPr>
        <w:t xml:space="preserve">sur s10q02 : </w:t>
      </w:r>
      <w:r>
        <w:rPr>
          <w:b w:val="0"/>
          <w:i w:val="0"/>
          <w:sz w:val="17"/>
        </w:rPr>
        <w:t>À revoir ici c’est oui</w:t>
      </w:r>
    </w:p>
    <w:p>
      <w:pPr>
        <w:pStyle w:val="ListBullet"/>
      </w:pPr>
      <w:r>
        <w:rPr>
          <w:b w:val="0"/>
          <w:i w:val="0"/>
          <w:color w:val="64748B"/>
          <w:sz w:val="16"/>
        </w:rPr>
        <w:t xml:space="preserve">[2026-07-15 11:19:39] </w:t>
      </w:r>
      <w:r>
        <w:rPr>
          <w:b/>
          <w:i w:val="0"/>
          <w:color w:val="1F6FEB"/>
          <w:sz w:val="16"/>
        </w:rPr>
        <w:t xml:space="preserve">EQ27_sup_v2 </w:t>
      </w:r>
      <w:r>
        <w:rPr>
          <w:b w:val="0"/>
          <w:i w:val="0"/>
          <w:color w:val="64748B"/>
          <w:sz w:val="16"/>
        </w:rPr>
        <w:t xml:space="preserve">sur s10q05 : </w:t>
      </w:r>
      <w:r>
        <w:rPr>
          <w:b w:val="0"/>
          <w:i w:val="0"/>
          <w:sz w:val="17"/>
        </w:rPr>
        <w:t>À revoir ici non</w:t>
      </w:r>
    </w:p>
    <w:p>
      <w:pPr>
        <w:pStyle w:val="ListBullet"/>
      </w:pPr>
      <w:r>
        <w:rPr>
          <w:b w:val="0"/>
          <w:i w:val="0"/>
          <w:color w:val="64748B"/>
          <w:sz w:val="16"/>
        </w:rPr>
        <w:t xml:space="preserve">[2026-07-15 11:21:51] </w:t>
      </w:r>
      <w:r>
        <w:rPr>
          <w:b/>
          <w:i w:val="0"/>
          <w:color w:val="1F6FEB"/>
          <w:sz w:val="16"/>
        </w:rPr>
        <w:t xml:space="preserve">EQ27_sup_v2 </w:t>
      </w:r>
      <w:r>
        <w:rPr>
          <w:b w:val="0"/>
          <w:i w:val="0"/>
          <w:color w:val="64748B"/>
          <w:sz w:val="16"/>
        </w:rPr>
        <w:t xml:space="preserve">sur s10q21 : </w:t>
      </w:r>
      <w:r>
        <w:rPr>
          <w:b w:val="0"/>
          <w:i w:val="0"/>
          <w:sz w:val="17"/>
        </w:rPr>
        <w:t>À revoir cette réponse</w:t>
      </w:r>
    </w:p>
    <w:p>
      <w:pPr>
        <w:pStyle w:val="ListBullet"/>
      </w:pPr>
      <w:r>
        <w:rPr>
          <w:b w:val="0"/>
          <w:i w:val="0"/>
          <w:color w:val="64748B"/>
          <w:sz w:val="16"/>
        </w:rPr>
        <w:t xml:space="preserve">[2026-07-15 11:22:28] </w:t>
      </w:r>
      <w:r>
        <w:rPr>
          <w:b/>
          <w:i w:val="0"/>
          <w:color w:val="1F6FEB"/>
          <w:sz w:val="16"/>
        </w:rPr>
        <w:t xml:space="preserve">EQ27_sup_v2 </w:t>
      </w:r>
      <w:r>
        <w:rPr>
          <w:b w:val="0"/>
          <w:i w:val="0"/>
          <w:color w:val="64748B"/>
          <w:sz w:val="16"/>
        </w:rPr>
        <w:t xml:space="preserve">sur s10q33 : </w:t>
      </w:r>
      <w:r>
        <w:rPr>
          <w:b w:val="0"/>
          <w:i w:val="0"/>
          <w:sz w:val="17"/>
        </w:rPr>
        <w:t>À revoir 10.21 et 10.33</w:t>
      </w:r>
    </w:p>
    <w:p>
      <w:pPr>
        <w:pStyle w:val="ListBullet"/>
      </w:pPr>
      <w:r>
        <w:rPr>
          <w:b w:val="0"/>
          <w:i w:val="0"/>
          <w:color w:val="64748B"/>
          <w:sz w:val="16"/>
        </w:rPr>
        <w:t xml:space="preserve">[2026-07-15 11:25:27] </w:t>
      </w:r>
      <w:r>
        <w:rPr>
          <w:b/>
          <w:i w:val="0"/>
          <w:color w:val="1F6FEB"/>
          <w:sz w:val="16"/>
        </w:rPr>
        <w:t xml:space="preserve">EQ27_sup_v2 </w:t>
      </w:r>
      <w:r>
        <w:rPr>
          <w:b w:val="0"/>
          <w:i w:val="0"/>
          <w:color w:val="64748B"/>
          <w:sz w:val="16"/>
        </w:rPr>
        <w:t xml:space="preserve">sur s10q33 : </w:t>
      </w:r>
      <w:r>
        <w:rPr>
          <w:b w:val="0"/>
          <w:i w:val="0"/>
          <w:sz w:val="17"/>
        </w:rPr>
        <w:t>A revoir 10.21 et 10.33</w:t>
      </w:r>
    </w:p>
    <w:p>
      <w:pPr>
        <w:pStyle w:val="ListBullet"/>
      </w:pPr>
      <w:r>
        <w:rPr>
          <w:b w:val="0"/>
          <w:i w:val="0"/>
          <w:color w:val="64748B"/>
          <w:sz w:val="16"/>
        </w:rPr>
        <w:t xml:space="preserve">[2026-07-15 11:29:31] </w:t>
      </w:r>
      <w:r>
        <w:rPr>
          <w:b/>
          <w:i w:val="0"/>
          <w:color w:val="1F6FEB"/>
          <w:sz w:val="16"/>
        </w:rPr>
        <w:t xml:space="preserve">EQ27_sup_v2 </w:t>
      </w:r>
      <w:r>
        <w:rPr>
          <w:b w:val="0"/>
          <w:i w:val="0"/>
          <w:color w:val="64748B"/>
          <w:sz w:val="16"/>
        </w:rPr>
        <w:t xml:space="preserve">sur s12q04 : </w:t>
      </w:r>
      <w:r>
        <w:rPr>
          <w:b w:val="0"/>
          <w:i w:val="0"/>
          <w:sz w:val="17"/>
        </w:rPr>
        <w:t>À revoir le nombre de fer</w:t>
      </w:r>
    </w:p>
    <w:p>
      <w:pPr>
        <w:pStyle w:val="ListBullet"/>
      </w:pPr>
      <w:r>
        <w:rPr>
          <w:b w:val="0"/>
          <w:i w:val="0"/>
          <w:color w:val="64748B"/>
          <w:sz w:val="16"/>
        </w:rPr>
        <w:t xml:space="preserve">[2026-07-15 11:31:27] </w:t>
      </w:r>
      <w:r>
        <w:rPr>
          <w:b/>
          <w:i w:val="0"/>
          <w:color w:val="1F6FEB"/>
          <w:sz w:val="16"/>
        </w:rPr>
        <w:t xml:space="preserve">EQ27_sup_v2 </w:t>
      </w:r>
      <w:r>
        <w:rPr>
          <w:b w:val="0"/>
          <w:i w:val="0"/>
          <w:color w:val="64748B"/>
          <w:sz w:val="16"/>
        </w:rPr>
        <w:t xml:space="preserve">sur s12q04 : </w:t>
      </w:r>
      <w:r>
        <w:rPr>
          <w:b w:val="0"/>
          <w:i w:val="0"/>
          <w:sz w:val="17"/>
        </w:rPr>
        <w:t>À revoir le nombre de antenne parabolique</w:t>
      </w:r>
    </w:p>
    <w:p>
      <w:pPr>
        <w:pStyle w:val="ListBullet"/>
      </w:pPr>
      <w:r>
        <w:rPr>
          <w:b w:val="0"/>
          <w:i w:val="0"/>
          <w:color w:val="64748B"/>
          <w:sz w:val="16"/>
        </w:rPr>
        <w:t xml:space="preserve">[2026-07-15 11:35:19] </w:t>
      </w:r>
      <w:r>
        <w:rPr>
          <w:b/>
          <w:i w:val="0"/>
          <w:color w:val="1F6FEB"/>
          <w:sz w:val="16"/>
        </w:rPr>
        <w:t xml:space="preserve">EQ27_sup_v2 </w:t>
      </w:r>
      <w:r>
        <w:rPr>
          <w:b w:val="0"/>
          <w:i w:val="0"/>
          <w:color w:val="64748B"/>
          <w:sz w:val="16"/>
        </w:rPr>
        <w:t xml:space="preserve">sur s04q67 : </w:t>
      </w:r>
      <w:r>
        <w:rPr>
          <w:b w:val="0"/>
          <w:i w:val="0"/>
          <w:sz w:val="17"/>
        </w:rPr>
        <w:t>À revoir le bénéfice il a vendu 2 moutons a 400000f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