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15-37-91-06</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15-37-91-06</w:t>
            </w:r>
          </w:p>
        </w:tc>
        <w:tc>
          <w:tcPr>
            <w:tcW w:type="dxa" w:w="3551"/>
            <w:shd w:fill="F8FAFC"/>
          </w:tcPr>
          <w:p>
            <w:r>
              <w:rPr>
                <w:b w:val="0"/>
                <w:i w:val="0"/>
                <w:color w:val="64748B"/>
                <w:sz w:val="14"/>
              </w:rPr>
              <w:t>CHEF DE MÉNAGE</w:t>
              <w:br/>
            </w:r>
            <w:r>
              <w:rPr>
                <w:b/>
                <w:i w:val="0"/>
                <w:sz w:val="18"/>
              </w:rPr>
              <w:t>SAMBA SARR</w:t>
            </w:r>
          </w:p>
        </w:tc>
      </w:tr>
      <w:tr>
        <w:tc>
          <w:tcPr>
            <w:tcW w:type="dxa" w:w="3551"/>
            <w:shd w:fill="F8FAFC"/>
          </w:tcPr>
          <w:p>
            <w:r>
              <w:rPr>
                <w:b w:val="0"/>
                <w:i w:val="0"/>
                <w:color w:val="64748B"/>
                <w:sz w:val="14"/>
              </w:rPr>
              <w:t>TÉLÉPHONE CM</w:t>
              <w:br/>
            </w:r>
            <w:r>
              <w:rPr>
                <w:b/>
                <w:i w:val="0"/>
                <w:sz w:val="18"/>
              </w:rPr>
              <w:t>77 457 61 82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2026-07-02T10:48:09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khady  sarr ou l'année à laquelle Ndeye khady  sarr a fréquenté l'école pour la dernière fois (.) le dernier diplome de Ndeye khady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DIOUF diffère de celui donné par DIABOU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BINNET diffère de celui donné par NDEYE AWA BINNET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605 Tas de Petit de Poireau/ oignon vert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de revêtement du sol du logement le/la Ciment/Béton, mais celui du ménage de SAMBA SARR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SARR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RASSOUL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RASSOUL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(155000 Fcfa) de Ndeye khady  sarr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DIEGANE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BINNET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BINNET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SAMBA SARR a fait de ce dernier crédit est terminer la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SARR avec une taille de 8 personnes a consommé 2.87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SARR (405500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(600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DIARRA SARR est Etudiant/Elève de la 4.21 mais SOKHNA DIARRA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DIABOU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DIEGANE SARR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AWA BINNET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605 Tas Petit de Poireau/ oignon vert,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bl>
    <w:p/>
    <w:p>
      <w:r>
        <w:rPr>
          <w:b/>
          <w:i w:val="0"/>
          <w:color w:val="1F6FEB"/>
          <w:sz w:val="22"/>
        </w:rPr>
        <w:t>💬 COMMENTAIRES SUPERVISEUR / ENQUÊTEUR (17)</w:t>
      </w:r>
    </w:p>
    <w:p>
      <w:pPr>
        <w:pStyle w:val="ListBullet"/>
      </w:pPr>
      <w:r>
        <w:rPr>
          <w:b w:val="0"/>
          <w:i w:val="0"/>
          <w:color w:val="64748B"/>
          <w:sz w:val="16"/>
        </w:rPr>
        <w:t xml:space="preserve">[2026-07-10 13:16:10]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[2026-07-10 13:53:15] </w:t>
      </w:r>
      <w:r>
        <w:rPr>
          <w:b/>
          <w:i w:val="0"/>
          <w:color w:val="1F6FEB"/>
          <w:sz w:val="16"/>
        </w:rPr>
        <w:t xml:space="preserve">EQ27_sup_v2 </w:t>
      </w:r>
      <w:r>
        <w:rPr>
          <w:b w:val="0"/>
          <w:i w:val="0"/>
          <w:color w:val="64748B"/>
          <w:sz w:val="16"/>
        </w:rPr>
        <w:t xml:space="preserve">sur s01q05 : </w:t>
      </w:r>
      <w:r>
        <w:rPr>
          <w:b w:val="0"/>
          <w:i w:val="0"/>
          <w:sz w:val="17"/>
        </w:rPr>
        <w:t>À revoir s’il dispose d’un acte de naissance</w:t>
      </w:r>
    </w:p>
    <w:p>
      <w:pPr>
        <w:pStyle w:val="ListBullet"/>
      </w:pPr>
      <w:r>
        <w:rPr>
          <w:b w:val="0"/>
          <w:i w:val="0"/>
          <w:color w:val="64748B"/>
          <w:sz w:val="16"/>
        </w:rPr>
        <w:t xml:space="preserve">[2026-07-10 13:57:27] </w:t>
      </w:r>
      <w:r>
        <w:rPr>
          <w:b/>
          <w:i w:val="0"/>
          <w:color w:val="1F6FEB"/>
          <w:sz w:val="16"/>
        </w:rPr>
        <w:t xml:space="preserve">EQ27_sup_v2 </w:t>
      </w:r>
      <w:r>
        <w:rPr>
          <w:b w:val="0"/>
          <w:i w:val="0"/>
          <w:color w:val="64748B"/>
          <w:sz w:val="16"/>
        </w:rPr>
        <w:t xml:space="preserve">sur s01q24 : </w:t>
      </w:r>
      <w:r>
        <w:rPr>
          <w:b w:val="0"/>
          <w:i w:val="0"/>
          <w:sz w:val="17"/>
        </w:rPr>
        <w:t>À revoir c’est 20 ans</w:t>
      </w:r>
    </w:p>
    <w:p>
      <w:pPr>
        <w:pStyle w:val="ListBullet"/>
      </w:pPr>
      <w:r>
        <w:rPr>
          <w:b w:val="0"/>
          <w:i w:val="0"/>
          <w:color w:val="64748B"/>
          <w:sz w:val="16"/>
        </w:rPr>
        <w:t xml:space="preserve">[2026-07-10 15:33:27]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[2026-07-10 15:34:05]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[2026-07-10 15:35:47]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[2026-07-10 15:51:16] </w:t>
      </w:r>
      <w:r>
        <w:rPr>
          <w:b/>
          <w:i w:val="0"/>
          <w:color w:val="1F6FEB"/>
          <w:sz w:val="16"/>
        </w:rPr>
        <w:t xml:space="preserve">EQ27_sup_v2 </w:t>
      </w:r>
      <w:r>
        <w:rPr>
          <w:b w:val="0"/>
          <w:i w:val="0"/>
          <w:color w:val="64748B"/>
          <w:sz w:val="16"/>
        </w:rPr>
        <w:t xml:space="preserve">sur s02q21 : </w:t>
      </w:r>
      <w:r>
        <w:rPr>
          <w:b w:val="0"/>
          <w:i w:val="0"/>
          <w:sz w:val="17"/>
        </w:rPr>
        <w:t>Renseigner le montant des frais de scolarité</w:t>
      </w:r>
    </w:p>
    <w:p>
      <w:pPr>
        <w:pStyle w:val="ListBullet"/>
      </w:pPr>
      <w:r>
        <w:rPr>
          <w:b w:val="0"/>
          <w:i w:val="0"/>
          <w:color w:val="64748B"/>
          <w:sz w:val="16"/>
        </w:rPr>
        <w:t xml:space="preserve">[2026-07-10 15:53:52] </w:t>
      </w:r>
      <w:r>
        <w:rPr>
          <w:b/>
          <w:i w:val="0"/>
          <w:color w:val="1F6FEB"/>
          <w:sz w:val="16"/>
        </w:rPr>
        <w:t xml:space="preserve">EQ27_sup_v2 </w:t>
      </w:r>
      <w:r>
        <w:rPr>
          <w:b w:val="0"/>
          <w:i w:val="0"/>
          <w:color w:val="64748B"/>
          <w:sz w:val="16"/>
        </w:rPr>
        <w:t xml:space="preserve">sur s04q37 : </w:t>
      </w:r>
      <w:r>
        <w:rPr>
          <w:b w:val="0"/>
          <w:i w:val="0"/>
          <w:sz w:val="17"/>
        </w:rPr>
        <w:t>À revoir  c’est une administration</w:t>
      </w:r>
    </w:p>
    <w:p>
      <w:pPr>
        <w:pStyle w:val="ListBullet"/>
      </w:pPr>
      <w:r>
        <w:rPr>
          <w:b w:val="0"/>
          <w:i w:val="0"/>
          <w:color w:val="64748B"/>
          <w:sz w:val="16"/>
        </w:rPr>
        <w:t xml:space="preserve">[2026-07-10 21:50:52] </w:t>
      </w:r>
      <w:r>
        <w:rPr>
          <w:b/>
          <w:i w:val="0"/>
          <w:color w:val="1F6FEB"/>
          <w:sz w:val="16"/>
        </w:rPr>
        <w:t xml:space="preserve">EQ27_sup_v2 </w:t>
      </w:r>
      <w:r>
        <w:rPr>
          <w:b w:val="0"/>
          <w:i w:val="0"/>
          <w:color w:val="64748B"/>
          <w:sz w:val="16"/>
        </w:rPr>
        <w:t xml:space="preserve">sur s09Dq03 : </w:t>
      </w:r>
      <w:r>
        <w:rPr>
          <w:b w:val="0"/>
          <w:i w:val="0"/>
          <w:sz w:val="17"/>
        </w:rPr>
        <w:t>À revoir si le ménage possède des animaux de compagnie</w:t>
      </w:r>
    </w:p>
    <w:p>
      <w:pPr>
        <w:pStyle w:val="ListBullet"/>
      </w:pPr>
      <w:r>
        <w:rPr>
          <w:b w:val="0"/>
          <w:i w:val="0"/>
          <w:color w:val="64748B"/>
          <w:sz w:val="16"/>
        </w:rPr>
        <w:t xml:space="preserve">[2026-07-10 21:56:02] </w:t>
      </w:r>
      <w:r>
        <w:rPr>
          <w:b/>
          <w:i w:val="0"/>
          <w:color w:val="1F6FEB"/>
          <w:sz w:val="16"/>
        </w:rPr>
        <w:t xml:space="preserve">EQ27_sup_v2 </w:t>
      </w:r>
      <w:r>
        <w:rPr>
          <w:b w:val="0"/>
          <w:i w:val="0"/>
          <w:color w:val="64748B"/>
          <w:sz w:val="16"/>
        </w:rPr>
        <w:t xml:space="preserve">sur s10q19a : </w:t>
      </w:r>
      <w:r>
        <w:rPr>
          <w:b w:val="0"/>
          <w:i w:val="0"/>
          <w:sz w:val="17"/>
        </w:rPr>
        <w:t>À revoir  cette réponse</w:t>
      </w:r>
    </w:p>
    <w:p>
      <w:pPr>
        <w:pStyle w:val="ListBullet"/>
      </w:pPr>
      <w:r>
        <w:rPr>
          <w:b w:val="0"/>
          <w:i w:val="0"/>
          <w:color w:val="64748B"/>
          <w:sz w:val="16"/>
        </w:rPr>
        <w:t xml:space="preserve">[2026-07-10 21:58:15] </w:t>
      </w:r>
      <w:r>
        <w:rPr>
          <w:b/>
          <w:i w:val="0"/>
          <w:color w:val="1F6FEB"/>
          <w:sz w:val="16"/>
        </w:rPr>
        <w:t xml:space="preserve">EQ27_sup_v2 </w:t>
      </w:r>
      <w:r>
        <w:rPr>
          <w:b w:val="0"/>
          <w:i w:val="0"/>
          <w:color w:val="64748B"/>
          <w:sz w:val="16"/>
        </w:rPr>
        <w:t xml:space="preserve">sur s10q28 : </w:t>
      </w:r>
      <w:r>
        <w:rPr>
          <w:b w:val="0"/>
          <w:i w:val="0"/>
          <w:sz w:val="17"/>
        </w:rPr>
        <w:t>Incohérence ,elle possède un téléphone a 1.39</w:t>
      </w:r>
    </w:p>
    <w:p>
      <w:pPr>
        <w:pStyle w:val="ListBullet"/>
      </w:pPr>
      <w:r>
        <w:rPr>
          <w:b w:val="0"/>
          <w:i w:val="0"/>
          <w:color w:val="64748B"/>
          <w:sz w:val="16"/>
        </w:rPr>
        <w:t xml:space="preserve">[2026-07-10 22:01:11] </w:t>
      </w:r>
      <w:r>
        <w:rPr>
          <w:b/>
          <w:i w:val="0"/>
          <w:color w:val="1F6FEB"/>
          <w:sz w:val="16"/>
        </w:rPr>
        <w:t xml:space="preserve">EQ27_sup_v2 </w:t>
      </w:r>
      <w:r>
        <w:rPr>
          <w:b w:val="0"/>
          <w:i w:val="0"/>
          <w:color w:val="64748B"/>
          <w:sz w:val="16"/>
        </w:rPr>
        <w:t xml:space="preserve">sur s10q52 : </w:t>
      </w:r>
      <w:r>
        <w:rPr>
          <w:b w:val="0"/>
          <w:i w:val="0"/>
          <w:sz w:val="17"/>
        </w:rPr>
        <w:t>À revoir cette réponse</w:t>
      </w:r>
    </w:p>
    <w:p>
      <w:pPr>
        <w:pStyle w:val="ListBullet"/>
      </w:pPr>
      <w:r>
        <w:rPr>
          <w:b w:val="0"/>
          <w:i w:val="0"/>
          <w:color w:val="64748B"/>
          <w:sz w:val="16"/>
        </w:rPr>
        <w:t xml:space="preserve">[2026-07-10 22:02:14] </w:t>
      </w:r>
      <w:r>
        <w:rPr>
          <w:b/>
          <w:i w:val="0"/>
          <w:color w:val="1F6FEB"/>
          <w:sz w:val="16"/>
        </w:rPr>
        <w:t xml:space="preserve">EQ27_sup_v2 </w:t>
      </w:r>
      <w:r>
        <w:rPr>
          <w:b w:val="0"/>
          <w:i w:val="0"/>
          <w:color w:val="64748B"/>
          <w:sz w:val="16"/>
        </w:rPr>
        <w:t xml:space="preserve">sur s10q61c : </w:t>
      </w:r>
      <w:r>
        <w:rPr>
          <w:b w:val="0"/>
          <w:i w:val="0"/>
          <w:sz w:val="17"/>
        </w:rPr>
        <w:t>À revoir le nombre de jours par mois</w:t>
      </w:r>
    </w:p>
    <w:p>
      <w:pPr>
        <w:pStyle w:val="ListBullet"/>
      </w:pPr>
      <w:r>
        <w:rPr>
          <w:b w:val="0"/>
          <w:i w:val="0"/>
          <w:color w:val="64748B"/>
          <w:sz w:val="16"/>
        </w:rPr>
        <w:t xml:space="preserve">[2026-07-10 22:04:04]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[2026-07-10 22:08:03] </w:t>
      </w:r>
      <w:r>
        <w:rPr>
          <w:b/>
          <w:i w:val="0"/>
          <w:color w:val="1F6FEB"/>
          <w:sz w:val="16"/>
        </w:rPr>
        <w:t xml:space="preserve">EQ27_sup_v2 </w:t>
      </w:r>
      <w:r>
        <w:rPr>
          <w:b w:val="0"/>
          <w:i w:val="0"/>
          <w:color w:val="64748B"/>
          <w:sz w:val="16"/>
        </w:rPr>
        <w:t xml:space="preserve">sur s11q44 : </w:t>
      </w:r>
      <w:r>
        <w:rPr>
          <w:b w:val="0"/>
          <w:i w:val="0"/>
          <w:sz w:val="17"/>
        </w:rPr>
        <w:t>À revoir a 9c2 c’est 5000</w:t>
      </w:r>
    </w:p>
    <w:p>
      <w:pPr>
        <w:pStyle w:val="ListBullet"/>
      </w:pPr>
      <w:r>
        <w:rPr>
          <w:b w:val="0"/>
          <w:i w:val="0"/>
          <w:color w:val="64748B"/>
          <w:sz w:val="16"/>
        </w:rPr>
        <w:t xml:space="preserve">[2026-07-10 22:25:36]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[2026-07-10 22:29:10] </w:t>
      </w:r>
      <w:r>
        <w:rPr>
          <w:b/>
          <w:i w:val="0"/>
          <w:color w:val="1F6FEB"/>
          <w:sz w:val="16"/>
        </w:rPr>
        <w:t xml:space="preserve">EQ27_sup_v2 </w:t>
      </w:r>
      <w:r>
        <w:rPr>
          <w:b w:val="0"/>
          <w:i w:val="0"/>
          <w:color w:val="64748B"/>
          <w:sz w:val="16"/>
        </w:rPr>
        <w:t xml:space="preserve">sur s17q07a2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