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96-10-67-62</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96-10-67-62</w:t>
            </w:r>
          </w:p>
        </w:tc>
        <w:tc>
          <w:tcPr>
            <w:tcW w:type="dxa" w:w="3551"/>
            <w:shd w:fill="F8FAFC"/>
          </w:tcPr>
          <w:p>
            <w:r>
              <w:rPr>
                <w:b w:val="0"/>
                <w:i w:val="0"/>
                <w:color w:val="64748B"/>
                <w:sz w:val="14"/>
              </w:rPr>
              <w:t>CHEF DE MÉNAGE</w:t>
              <w:br/>
            </w:r>
            <w:r>
              <w:rPr>
                <w:b/>
                <w:i w:val="0"/>
                <w:sz w:val="18"/>
              </w:rPr>
              <w:t>DOMINIQUE MBADE DIOUF</w:t>
            </w:r>
          </w:p>
        </w:tc>
      </w:tr>
      <w:tr>
        <w:tc>
          <w:tcPr>
            <w:tcW w:type="dxa" w:w="3551"/>
            <w:shd w:fill="F8FAFC"/>
          </w:tcPr>
          <w:p>
            <w:r>
              <w:rPr>
                <w:b w:val="0"/>
                <w:i w:val="0"/>
                <w:color w:val="64748B"/>
                <w:sz w:val="14"/>
              </w:rPr>
              <w:t>TÉLÉPHONE CM</w:t>
              <w:br/>
            </w:r>
            <w:r>
              <w:rPr>
                <w:b/>
                <w:i w:val="0"/>
                <w:sz w:val="18"/>
              </w:rPr>
              <w:t>77 250 98 54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2026-07-02T13:08:47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MARIE NGETT) , prière de renseigner toutes les questions liées à  MARIE NGETT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GEORGES MAISSA DIOUF ou l'année à laquelle GEORGES MAISSA DIOUF a fréquenté l'école pour la dernière fois (.) le dernier diplome de GEORGES MAISSA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NGETT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GEORGES MAISSA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CECILE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BABACAR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(180000 Fcfa) de GEORGES MAISSA DIOUF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NGETT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(3750 Fcfa) de Poisson frais wass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Petit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Gombo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(227000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(5600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(8300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(217000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(185000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(90000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CECILE DIOUF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GEORGES MAISSA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DOMINIQUE MBADE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NGETT est un Autres cadres de direction, services spécialisés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boye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(1600 Fcfa) de Thé soluble ou infusion en Paquet de taille  Moyen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DOMINIGUE MBADE DIOUF a comme taille 6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(14)</w:t>
      </w:r>
    </w:p>
    <w:p>
      <w:pPr>
        <w:pStyle w:val="ListBullet"/>
      </w:pPr>
      <w:r>
        <w:rPr>
          <w:b w:val="0"/>
          <w:i w:val="0"/>
          <w:color w:val="64748B"/>
          <w:sz w:val="16"/>
        </w:rPr>
        <w:t xml:space="preserve">[2026-07-11 20:02:26] </w:t>
      </w:r>
      <w:r>
        <w:rPr>
          <w:b/>
          <w:i w:val="0"/>
          <w:color w:val="1F6FEB"/>
          <w:sz w:val="16"/>
        </w:rPr>
        <w:t xml:space="preserve">EQ27_sup_v2 </w:t>
      </w:r>
      <w:r>
        <w:rPr>
          <w:b w:val="0"/>
          <w:i w:val="0"/>
          <w:color w:val="64748B"/>
          <w:sz w:val="16"/>
        </w:rPr>
        <w:t xml:space="preserve">sur s01q16 : </w:t>
      </w:r>
      <w:r>
        <w:rPr>
          <w:b w:val="0"/>
          <w:i w:val="0"/>
          <w:sz w:val="17"/>
        </w:rPr>
        <w:t>À revoir son père est sérere</w:t>
      </w:r>
    </w:p>
    <w:p>
      <w:pPr>
        <w:pStyle w:val="ListBullet"/>
      </w:pPr>
      <w:r>
        <w:rPr>
          <w:b w:val="0"/>
          <w:i w:val="0"/>
          <w:color w:val="64748B"/>
          <w:sz w:val="16"/>
        </w:rPr>
        <w:t xml:space="preserve">[2026-07-11 20:05:01] </w:t>
      </w:r>
      <w:r>
        <w:rPr>
          <w:b/>
          <w:i w:val="0"/>
          <w:color w:val="1F6FEB"/>
          <w:sz w:val="16"/>
        </w:rPr>
        <w:t xml:space="preserve">EQ27_sup_v2 </w:t>
      </w:r>
      <w:r>
        <w:rPr>
          <w:b w:val="0"/>
          <w:i w:val="0"/>
          <w:color w:val="64748B"/>
          <w:sz w:val="16"/>
        </w:rPr>
        <w:t xml:space="preserve">sur s01q00_0 : </w:t>
      </w:r>
      <w:r>
        <w:rPr>
          <w:b w:val="0"/>
          <w:i w:val="0"/>
          <w:sz w:val="17"/>
        </w:rPr>
        <w:t>À revoir le répondant</w:t>
      </w:r>
    </w:p>
    <w:p>
      <w:pPr>
        <w:pStyle w:val="ListBullet"/>
      </w:pPr>
      <w:r>
        <w:rPr>
          <w:b w:val="0"/>
          <w:i w:val="0"/>
          <w:color w:val="64748B"/>
          <w:sz w:val="16"/>
        </w:rPr>
        <w:t xml:space="preserve">[2026-07-11 20:53:42] </w:t>
      </w:r>
      <w:r>
        <w:rPr>
          <w:b/>
          <w:i w:val="0"/>
          <w:color w:val="1F6FEB"/>
          <w:sz w:val="16"/>
        </w:rPr>
        <w:t xml:space="preserve">EQ27_sup_v2 </w:t>
      </w:r>
      <w:r>
        <w:rPr>
          <w:b w:val="0"/>
          <w:i w:val="0"/>
          <w:color w:val="64748B"/>
          <w:sz w:val="16"/>
        </w:rPr>
        <w:t xml:space="preserve">sur s03q00_0 : </w:t>
      </w:r>
      <w:r>
        <w:rPr>
          <w:b w:val="0"/>
          <w:i w:val="0"/>
          <w:sz w:val="17"/>
        </w:rPr>
        <w:t>À revoir le répondant</w:t>
      </w:r>
    </w:p>
    <w:p>
      <w:pPr>
        <w:pStyle w:val="ListBullet"/>
      </w:pPr>
      <w:r>
        <w:rPr>
          <w:b w:val="0"/>
          <w:i w:val="0"/>
          <w:color w:val="64748B"/>
          <w:sz w:val="16"/>
        </w:rPr>
        <w:t xml:space="preserve">[2026-07-11 20:55:51] </w:t>
      </w:r>
      <w:r>
        <w:rPr>
          <w:b/>
          <w:i w:val="0"/>
          <w:color w:val="1F6FEB"/>
          <w:sz w:val="16"/>
        </w:rPr>
        <w:t xml:space="preserve">EQ27_sup_v2 </w:t>
      </w:r>
      <w:r>
        <w:rPr>
          <w:b w:val="0"/>
          <w:i w:val="0"/>
          <w:color w:val="64748B"/>
          <w:sz w:val="16"/>
        </w:rPr>
        <w:t xml:space="preserve">sur s04q09 : </w:t>
      </w:r>
      <w:r>
        <w:rPr>
          <w:b w:val="0"/>
          <w:i w:val="0"/>
          <w:sz w:val="17"/>
        </w:rPr>
        <w:t>À revoir ici c’est non</w:t>
      </w:r>
    </w:p>
    <w:p>
      <w:pPr>
        <w:pStyle w:val="ListBullet"/>
      </w:pPr>
      <w:r>
        <w:rPr>
          <w:b w:val="0"/>
          <w:i w:val="0"/>
          <w:color w:val="64748B"/>
          <w:sz w:val="16"/>
        </w:rPr>
        <w:t xml:space="preserve">[2026-07-11 20:56:16]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[2026-07-11 20:58:16]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[2026-07-11 21:00:41] </w:t>
      </w:r>
      <w:r>
        <w:rPr>
          <w:b/>
          <w:i w:val="0"/>
          <w:color w:val="1F6FEB"/>
          <w:sz w:val="16"/>
        </w:rPr>
        <w:t xml:space="preserve">EQ27_sup_v2 </w:t>
      </w:r>
      <w:r>
        <w:rPr>
          <w:b w:val="0"/>
          <w:i w:val="0"/>
          <w:color w:val="64748B"/>
          <w:sz w:val="16"/>
        </w:rPr>
        <w:t xml:space="preserve">sur s04q16 : </w:t>
      </w:r>
      <w:r>
        <w:rPr>
          <w:b w:val="0"/>
          <w:i w:val="0"/>
          <w:sz w:val="17"/>
        </w:rPr>
        <w:t>À revoir ,il travail 6 heures par jours</w:t>
      </w:r>
    </w:p>
    <w:p>
      <w:pPr>
        <w:pStyle w:val="ListBullet"/>
      </w:pPr>
      <w:r>
        <w:rPr>
          <w:b w:val="0"/>
          <w:i w:val="0"/>
          <w:color w:val="64748B"/>
          <w:sz w:val="16"/>
        </w:rPr>
        <w:t xml:space="preserve">[2026-07-11 21:04:57] </w:t>
      </w:r>
      <w:r>
        <w:rPr>
          <w:b/>
          <w:i w:val="0"/>
          <w:color w:val="1F6FEB"/>
          <w:sz w:val="16"/>
        </w:rPr>
        <w:t xml:space="preserve">EQ27_sup_v2 </w:t>
      </w:r>
      <w:r>
        <w:rPr>
          <w:b w:val="0"/>
          <w:i w:val="0"/>
          <w:color w:val="64748B"/>
          <w:sz w:val="16"/>
        </w:rPr>
        <w:t xml:space="preserve">sur s04q16 : </w:t>
      </w:r>
      <w:r>
        <w:rPr>
          <w:b w:val="0"/>
          <w:i w:val="0"/>
          <w:sz w:val="17"/>
        </w:rPr>
        <w:t>À revoir le nombre d’heures ,elle travaille 7heures par jours</w:t>
      </w:r>
    </w:p>
    <w:p>
      <w:pPr>
        <w:pStyle w:val="ListBullet"/>
      </w:pPr>
      <w:r>
        <w:rPr>
          <w:b w:val="0"/>
          <w:i w:val="0"/>
          <w:color w:val="64748B"/>
          <w:sz w:val="16"/>
        </w:rPr>
        <w:t xml:space="preserve">[2026-07-11 21:22:29] </w:t>
      </w:r>
      <w:r>
        <w:rPr>
          <w:b/>
          <w:i w:val="0"/>
          <w:color w:val="1F6FEB"/>
          <w:sz w:val="16"/>
        </w:rPr>
        <w:t xml:space="preserve">EQ27_sup_v2 </w:t>
      </w:r>
      <w:r>
        <w:rPr>
          <w:b w:val="0"/>
          <w:i w:val="0"/>
          <w:color w:val="64748B"/>
          <w:sz w:val="16"/>
        </w:rPr>
        <w:t xml:space="preserve">sur s09Cq04 : </w:t>
      </w:r>
      <w:r>
        <w:rPr>
          <w:b w:val="0"/>
          <w:i w:val="0"/>
          <w:sz w:val="17"/>
        </w:rPr>
        <w:t>À revoir le l’endroit</w:t>
      </w:r>
    </w:p>
    <w:p>
      <w:pPr>
        <w:pStyle w:val="ListBullet"/>
      </w:pPr>
      <w:r>
        <w:rPr>
          <w:b w:val="0"/>
          <w:i w:val="0"/>
          <w:color w:val="64748B"/>
          <w:sz w:val="16"/>
        </w:rPr>
        <w:t xml:space="preserve">[2026-07-11 21:24:44] </w:t>
      </w:r>
      <w:r>
        <w:rPr>
          <w:b/>
          <w:i w:val="0"/>
          <w:color w:val="1F6FEB"/>
          <w:sz w:val="16"/>
        </w:rPr>
        <w:t xml:space="preserve">EQ27_sup_v2 </w:t>
      </w:r>
      <w:r>
        <w:rPr>
          <w:b w:val="0"/>
          <w:i w:val="0"/>
          <w:color w:val="64748B"/>
          <w:sz w:val="16"/>
        </w:rPr>
        <w:t xml:space="preserve">sur s09Eq04 : </w:t>
      </w:r>
      <w:r>
        <w:rPr>
          <w:b w:val="0"/>
          <w:i w:val="0"/>
          <w:sz w:val="17"/>
        </w:rPr>
        <w:t>À revoir l’endroit</w:t>
      </w:r>
    </w:p>
    <w:p>
      <w:pPr>
        <w:pStyle w:val="ListBullet"/>
      </w:pPr>
      <w:r>
        <w:rPr>
          <w:b w:val="0"/>
          <w:i w:val="0"/>
          <w:color w:val="64748B"/>
          <w:sz w:val="16"/>
        </w:rPr>
        <w:t xml:space="preserve">[2026-07-11 21:25:46] </w:t>
      </w:r>
      <w:r>
        <w:rPr>
          <w:b/>
          <w:i w:val="0"/>
          <w:color w:val="1F6FEB"/>
          <w:sz w:val="16"/>
        </w:rPr>
        <w:t xml:space="preserve">EQ27_sup_v2 </w:t>
      </w:r>
      <w:r>
        <w:rPr>
          <w:b w:val="0"/>
          <w:i w:val="0"/>
          <w:color w:val="64748B"/>
          <w:sz w:val="16"/>
        </w:rPr>
        <w:t xml:space="preserve">sur s09Fq04 : </w:t>
      </w:r>
      <w:r>
        <w:rPr>
          <w:b w:val="0"/>
          <w:i w:val="0"/>
          <w:sz w:val="17"/>
        </w:rPr>
        <w:t>À revoir l’endroit</w:t>
      </w:r>
    </w:p>
    <w:p>
      <w:pPr>
        <w:pStyle w:val="ListBullet"/>
      </w:pPr>
      <w:r>
        <w:rPr>
          <w:b w:val="0"/>
          <w:i w:val="0"/>
          <w:color w:val="64748B"/>
          <w:sz w:val="16"/>
        </w:rPr>
        <w:t xml:space="preserve">[2026-07-11 21:44:15] </w:t>
      </w:r>
      <w:r>
        <w:rPr>
          <w:b/>
          <w:i w:val="0"/>
          <w:color w:val="1F6FEB"/>
          <w:sz w:val="16"/>
        </w:rPr>
        <w:t xml:space="preserve">EQ27_sup_v2 </w:t>
      </w:r>
      <w:r>
        <w:rPr>
          <w:b w:val="0"/>
          <w:i w:val="0"/>
          <w:color w:val="64748B"/>
          <w:sz w:val="16"/>
        </w:rPr>
        <w:t xml:space="preserve">sur s11q01 : </w:t>
      </w:r>
      <w:r>
        <w:rPr>
          <w:b w:val="0"/>
          <w:i w:val="0"/>
          <w:sz w:val="17"/>
        </w:rPr>
        <w:t>À revoir le type de logement</w:t>
      </w:r>
    </w:p>
    <w:p>
      <w:pPr>
        <w:pStyle w:val="ListBullet"/>
      </w:pPr>
      <w:r>
        <w:rPr>
          <w:b w:val="0"/>
          <w:i w:val="0"/>
          <w:color w:val="64748B"/>
          <w:sz w:val="16"/>
        </w:rPr>
        <w:t xml:space="preserve">[2026-07-11 22:28:25] </w:t>
      </w:r>
      <w:r>
        <w:rPr>
          <w:b/>
          <w:i w:val="0"/>
          <w:color w:val="1F6FEB"/>
          <w:sz w:val="16"/>
        </w:rPr>
        <w:t xml:space="preserve">EQ27_sup_v2 </w:t>
      </w:r>
      <w:r>
        <w:rPr>
          <w:b w:val="0"/>
          <w:i w:val="0"/>
          <w:color w:val="64748B"/>
          <w:sz w:val="16"/>
        </w:rPr>
        <w:t xml:space="preserve">sur s11q36 : </w:t>
      </w:r>
      <w:r>
        <w:rPr>
          <w:b w:val="0"/>
          <w:i w:val="0"/>
          <w:sz w:val="17"/>
        </w:rPr>
        <w:t>À revoir la principale source d’éclairage</w:t>
      </w:r>
    </w:p>
    <w:p>
      <w:pPr>
        <w:pStyle w:val="ListBullet"/>
      </w:pPr>
      <w:r>
        <w:rPr>
          <w:b w:val="0"/>
          <w:i w:val="0"/>
          <w:color w:val="64748B"/>
          <w:sz w:val="16"/>
        </w:rPr>
        <w:t xml:space="preserve">[2026-07-11 22:46:13] </w:t>
      </w:r>
      <w:r>
        <w:rPr>
          <w:b/>
          <w:i w:val="0"/>
          <w:color w:val="1F6FEB"/>
          <w:sz w:val="16"/>
        </w:rPr>
        <w:t xml:space="preserve">EQ27_sup_v2 </w:t>
      </w:r>
      <w:r>
        <w:rPr>
          <w:b w:val="0"/>
          <w:i w:val="0"/>
          <w:color w:val="64748B"/>
          <w:sz w:val="16"/>
        </w:rPr>
        <w:t xml:space="preserve">sur s18aq01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