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84-00-86-18</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92201020005</w:t>
            </w:r>
          </w:p>
        </w:tc>
        <w:tc>
          <w:tcPr>
            <w:tcW w:type="dxa" w:w="3551"/>
            <w:shd w:fill="F8FAFC"/>
          </w:tcPr>
          <w:p>
            <w:r>
              <w:rPr>
                <w:b w:val="0"/>
                <w:i w:val="0"/>
                <w:color w:val="64748B"/>
                <w:sz w:val="14"/>
              </w:rPr>
              <w:t>MÉNAGE</w:t>
              <w:br/>
            </w:r>
            <w:r>
              <w:rPr>
                <w:b/>
                <w:i w:val="0"/>
                <w:color w:val="1F6FEB"/>
                <w:sz w:val="18"/>
              </w:rPr>
              <w:t>84-00-86-18</w:t>
            </w:r>
          </w:p>
        </w:tc>
        <w:tc>
          <w:tcPr>
            <w:tcW w:type="dxa" w:w="3551"/>
            <w:shd w:fill="F8FAFC"/>
          </w:tcPr>
          <w:p>
            <w:r>
              <w:rPr>
                <w:b w:val="0"/>
                <w:i w:val="0"/>
                <w:color w:val="64748B"/>
                <w:sz w:val="14"/>
              </w:rPr>
              <w:t>CHEF DE MÉNAGE</w:t>
              <w:br/>
            </w:r>
            <w:r>
              <w:rPr>
                <w:b/>
                <w:i w:val="0"/>
                <w:sz w:val="18"/>
              </w:rPr>
              <w:t>KHADY MBOW</w:t>
            </w:r>
          </w:p>
        </w:tc>
      </w:tr>
      <w:tr>
        <w:tc>
          <w:tcPr>
            <w:tcW w:type="dxa" w:w="3551"/>
            <w:shd w:fill="F8FAFC"/>
          </w:tcPr>
          <w:p>
            <w:r>
              <w:rPr>
                <w:b w:val="0"/>
                <w:i w:val="0"/>
                <w:color w:val="64748B"/>
                <w:sz w:val="14"/>
              </w:rPr>
              <w:t>TÉLÉPHONE CM</w:t>
              <w:br/>
            </w:r>
            <w:r>
              <w:rPr>
                <w:b/>
                <w:i w:val="0"/>
                <w:sz w:val="18"/>
              </w:rPr>
              <w:t>77 375 76 82</w:t>
            </w:r>
          </w:p>
        </w:tc>
        <w:tc>
          <w:tcPr>
            <w:tcW w:type="dxa" w:w="3551"/>
            <w:shd w:fill="F8FAFC"/>
          </w:tcPr>
          <w:p>
            <w:r>
              <w:rPr>
                <w:b w:val="0"/>
                <w:i w:val="0"/>
                <w:color w:val="64748B"/>
                <w:sz w:val="14"/>
              </w:rPr>
              <w:t>LOCALISATION</w:t>
              <w:br/>
            </w:r>
            <w:r>
              <w:rPr>
                <w:b/>
                <w:i w:val="0"/>
                <w:sz w:val="18"/>
              </w:rPr>
              <w:t>1er b timent   gauche de la porte d'entr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2026-07-08T10:54:06</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MBOW diffère de celui donné par AWA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MBOW diffère de celui donné par Khady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KÉBÉ diffère de celui donné par OMAR KÉBÉ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KÉBE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KEBÉ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ASTOU  KÉBE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KÉBÉ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KÉBÉ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AWA MBOW a eu est paralisie,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MBOW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OMAR KÉBÉ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KÉBÉ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KEBE (23500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KEBE (5000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KEBE (83000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KEBE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KEBE (3200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KEBE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KEBE (4500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KEBE (6500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8958.49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86.66666 FCFA par Kilogramme qui semble faible, prière de vérifier  le montant d'achat (13000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MBOW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KÉBE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KÉBÉ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OMAR KÉBÉ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OMAR KÉBÉ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KEBE a comme taille 10 personnes dont ils vivent à FATICK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[2026-07-10 10:55:47] </w:t>
      </w:r>
      <w:r>
        <w:rPr>
          <w:b/>
          <w:i w:val="0"/>
          <w:color w:val="1F6FEB"/>
          <w:sz w:val="16"/>
        </w:rPr>
        <w:t xml:space="preserve">EQ27_sup_v2 </w:t>
      </w:r>
      <w:r>
        <w:rPr>
          <w:b w:val="0"/>
          <w:i w:val="0"/>
          <w:color w:val="64748B"/>
          <w:sz w:val="16"/>
        </w:rPr>
        <w:t xml:space="preserve">sur s00q19 : </w:t>
      </w:r>
      <w:r>
        <w:rPr>
          <w:b w:val="0"/>
          <w:i w:val="0"/>
          <w:sz w:val="17"/>
        </w:rPr>
        <w:t>Renseigner</w:t>
      </w:r>
    </w:p>
    <w:p>
      <w:pPr>
        <w:pStyle w:val="ListBullet"/>
      </w:pPr>
      <w:r>
        <w:rPr>
          <w:b w:val="0"/>
          <w:i w:val="0"/>
          <w:color w:val="64748B"/>
          <w:sz w:val="16"/>
        </w:rPr>
        <w:t xml:space="preserve">[2026-07-19 19:22:27] </w:t>
      </w:r>
      <w:r>
        <w:rPr>
          <w:b/>
          <w:i w:val="0"/>
          <w:color w:val="1F6FEB"/>
          <w:sz w:val="16"/>
        </w:rPr>
        <w:t xml:space="preserve">EQ27_sup_v2 </w:t>
      </w:r>
      <w:r>
        <w:rPr>
          <w:b w:val="0"/>
          <w:i w:val="0"/>
          <w:color w:val="64748B"/>
          <w:sz w:val="16"/>
        </w:rPr>
        <w:t xml:space="preserve">sur s01q24 : </w:t>
      </w:r>
      <w:r>
        <w:rPr>
          <w:b w:val="0"/>
          <w:i w:val="0"/>
          <w:sz w:val="17"/>
        </w:rPr>
        <w:t>À revoir,il a 14 ans</w:t>
      </w:r>
    </w:p>
    <w:p>
      <w:pPr>
        <w:pStyle w:val="ListBullet"/>
      </w:pPr>
      <w:r>
        <w:rPr>
          <w:b w:val="0"/>
          <w:i w:val="0"/>
          <w:color w:val="64748B"/>
          <w:sz w:val="16"/>
        </w:rPr>
        <w:t xml:space="preserve">[2026-07-20 08:44:37] </w:t>
      </w:r>
      <w:r>
        <w:rPr>
          <w:b/>
          <w:i w:val="0"/>
          <w:color w:val="1F6FEB"/>
          <w:sz w:val="16"/>
        </w:rPr>
        <w:t xml:space="preserve">EQ27_sup_v2 </w:t>
      </w:r>
      <w:r>
        <w:rPr>
          <w:b w:val="0"/>
          <w:i w:val="0"/>
          <w:color w:val="64748B"/>
          <w:sz w:val="16"/>
        </w:rPr>
        <w:t xml:space="preserve">sur s03q40 : </w:t>
      </w:r>
      <w:r>
        <w:rPr>
          <w:b w:val="0"/>
          <w:i w:val="0"/>
          <w:sz w:val="17"/>
        </w:rPr>
        <w:t>À revoir cette réponse</w:t>
      </w:r>
    </w:p>
    <w:p>
      <w:pPr>
        <w:pStyle w:val="ListBullet"/>
      </w:pPr>
      <w:r>
        <w:rPr>
          <w:b w:val="0"/>
          <w:i w:val="0"/>
          <w:color w:val="64748B"/>
          <w:sz w:val="16"/>
        </w:rPr>
        <w:t xml:space="preserve">[2026-07-20 08:46:54] </w:t>
      </w:r>
      <w:r>
        <w:rPr>
          <w:b/>
          <w:i w:val="0"/>
          <w:color w:val="1F6FEB"/>
          <w:sz w:val="16"/>
        </w:rPr>
        <w:t xml:space="preserve">EQ27_sup_v2 </w:t>
      </w:r>
      <w:r>
        <w:rPr>
          <w:b w:val="0"/>
          <w:i w:val="0"/>
          <w:color w:val="64748B"/>
          <w:sz w:val="16"/>
        </w:rPr>
        <w:t xml:space="preserve">sur s04q43 : </w:t>
      </w:r>
      <w:r>
        <w:rPr>
          <w:b w:val="0"/>
          <w:i w:val="0"/>
          <w:sz w:val="17"/>
        </w:rPr>
        <w:t>À revoir le nombre de jours de travaïl</w:t>
      </w:r>
    </w:p>
    <w:p>
      <w:pPr>
        <w:pStyle w:val="ListBullet"/>
      </w:pPr>
      <w:r>
        <w:rPr>
          <w:b w:val="0"/>
          <w:i w:val="0"/>
          <w:color w:val="64748B"/>
          <w:sz w:val="16"/>
        </w:rPr>
        <w:t xml:space="preserve">[2026-07-20 08:48:20] </w:t>
      </w:r>
      <w:r>
        <w:rPr>
          <w:b/>
          <w:i w:val="0"/>
          <w:color w:val="1F6FEB"/>
          <w:sz w:val="16"/>
        </w:rPr>
        <w:t xml:space="preserve">EQ27_sup_v2 </w:t>
      </w:r>
      <w:r>
        <w:rPr>
          <w:b w:val="0"/>
          <w:i w:val="0"/>
          <w:color w:val="64748B"/>
          <w:sz w:val="16"/>
        </w:rPr>
        <w:t xml:space="preserve">sur s04q51 : </w:t>
      </w:r>
      <w:r>
        <w:rPr>
          <w:b w:val="0"/>
          <w:i w:val="0"/>
          <w:sz w:val="17"/>
        </w:rPr>
        <w:t>À revoir cette réponse</w:t>
      </w:r>
    </w:p>
    <w:p>
      <w:pPr>
        <w:pStyle w:val="ListBullet"/>
      </w:pPr>
      <w:r>
        <w:rPr>
          <w:b w:val="0"/>
          <w:i w:val="0"/>
          <w:color w:val="64748B"/>
          <w:sz w:val="16"/>
        </w:rPr>
        <w:t xml:space="preserve">[2026-07-20 15:49:50] </w:t>
      </w:r>
      <w:r>
        <w:rPr>
          <w:b/>
          <w:i w:val="0"/>
          <w:color w:val="1F6FEB"/>
          <w:sz w:val="16"/>
        </w:rPr>
        <w:t xml:space="preserve">EQ27_sup_v2 </w:t>
      </w:r>
      <w:r>
        <w:rPr>
          <w:b w:val="0"/>
          <w:i w:val="0"/>
          <w:color w:val="64748B"/>
          <w:sz w:val="16"/>
        </w:rPr>
        <w:t xml:space="preserve">sur s07bq04_1 : </w:t>
      </w:r>
      <w:r>
        <w:rPr>
          <w:b w:val="0"/>
          <w:i w:val="0"/>
          <w:sz w:val="17"/>
        </w:rPr>
        <w:t>À revoir cette réponse</w:t>
      </w:r>
    </w:p>
    <w:p>
      <w:pPr>
        <w:pStyle w:val="ListBullet"/>
      </w:pPr>
      <w:r>
        <w:rPr>
          <w:b w:val="0"/>
          <w:i w:val="0"/>
          <w:color w:val="64748B"/>
          <w:sz w:val="16"/>
        </w:rPr>
        <w:t xml:space="preserve">[2026-07-20 16:14:08] </w:t>
      </w:r>
      <w:r>
        <w:rPr>
          <w:b/>
          <w:i w:val="0"/>
          <w:color w:val="1F6FEB"/>
          <w:sz w:val="16"/>
        </w:rPr>
        <w:t xml:space="preserve">EQ27_sup_v2 </w:t>
      </w:r>
      <w:r>
        <w:rPr>
          <w:b w:val="0"/>
          <w:i w:val="0"/>
          <w:color w:val="64748B"/>
          <w:sz w:val="16"/>
        </w:rPr>
        <w:t xml:space="preserve">sur s11q43 : </w:t>
      </w:r>
      <w:r>
        <w:rPr>
          <w:b w:val="0"/>
          <w:i w:val="0"/>
          <w:sz w:val="17"/>
        </w:rPr>
        <w:t>À revoir le ménage n’a pas utilisé cette source dénergie</w:t>
      </w:r>
    </w:p>
    <w:p>
      <w:pPr>
        <w:pStyle w:val="ListBullet"/>
      </w:pPr>
      <w:r>
        <w:rPr>
          <w:b w:val="0"/>
          <w:i w:val="0"/>
          <w:color w:val="64748B"/>
          <w:sz w:val="16"/>
        </w:rPr>
        <w:t xml:space="preserve">[2026-07-20 16:15:02] </w:t>
      </w:r>
      <w:r>
        <w:rPr>
          <w:b/>
          <w:i w:val="0"/>
          <w:color w:val="1F6FEB"/>
          <w:sz w:val="16"/>
        </w:rPr>
        <w:t xml:space="preserve">EQ27_sup_v2 </w:t>
      </w:r>
      <w:r>
        <w:rPr>
          <w:b w:val="0"/>
          <w:i w:val="0"/>
          <w:color w:val="64748B"/>
          <w:sz w:val="16"/>
        </w:rPr>
        <w:t xml:space="preserve">sur s11q61 : </w:t>
      </w:r>
      <w:r>
        <w:rPr>
          <w:b w:val="0"/>
          <w:i w:val="0"/>
          <w:sz w:val="17"/>
        </w:rPr>
        <w:t>À revoir cette réponse</w:t>
      </w:r>
    </w:p>
    <w:p>
      <w:pPr>
        <w:pStyle w:val="ListBullet"/>
      </w:pPr>
      <w:r>
        <w:rPr>
          <w:b w:val="0"/>
          <w:i w:val="0"/>
          <w:color w:val="64748B"/>
          <w:sz w:val="16"/>
        </w:rPr>
        <w:t xml:space="preserve">[2026-07-20 16:33:14] </w:t>
      </w:r>
      <w:r>
        <w:rPr>
          <w:b/>
          <w:i w:val="0"/>
          <w:color w:val="1F6FEB"/>
          <w:sz w:val="16"/>
        </w:rPr>
        <w:t xml:space="preserve">EQ27_sup_v2 </w:t>
      </w:r>
      <w:r>
        <w:rPr>
          <w:b w:val="0"/>
          <w:i w:val="0"/>
          <w:color w:val="64748B"/>
          <w:sz w:val="16"/>
        </w:rPr>
        <w:t xml:space="preserve">sur s16bq09c : </w:t>
      </w:r>
      <w:r>
        <w:rPr>
          <w:b w:val="0"/>
          <w:i w:val="0"/>
          <w:sz w:val="17"/>
        </w:rPr>
        <w:t>À revoir le montant est faible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