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98-92-58-10</w:t>
      </w:r>
    </w:p>
    <w:p>
      <w:r>
        <w:rPr>
          <w:b w:val="0"/>
          <w:i w:val="0"/>
          <w:color w:val="64748B"/>
          <w:sz w:val="18"/>
        </w:rPr>
        <w:t>Enquêteur : EQ27_enq3_v2 (AISSATOU SENE)  ·  Équipe : EQ27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92201020005</w:t>
            </w:r>
          </w:p>
        </w:tc>
        <w:tc>
          <w:tcPr>
            <w:tcW w:type="dxa" w:w="3551"/>
            <w:shd w:fill="F8FAFC"/>
          </w:tcPr>
          <w:p>
            <w:r>
              <w:rPr>
                <w:b w:val="0"/>
                <w:i w:val="0"/>
                <w:color w:val="64748B"/>
                <w:sz w:val="14"/>
              </w:rPr>
              <w:t>MÉNAGE</w:t>
              <w:br/>
            </w:r>
            <w:r>
              <w:rPr>
                <w:b/>
                <w:i w:val="0"/>
                <w:color w:val="1F6FEB"/>
                <w:sz w:val="18"/>
              </w:rPr>
              <w:t>98-92-58-10</w:t>
            </w:r>
          </w:p>
        </w:tc>
        <w:tc>
          <w:tcPr>
            <w:tcW w:type="dxa" w:w="3551"/>
            <w:shd w:fill="F8FAFC"/>
          </w:tcPr>
          <w:p>
            <w:r>
              <w:rPr>
                <w:b w:val="0"/>
                <w:i w:val="0"/>
                <w:color w:val="64748B"/>
                <w:sz w:val="14"/>
              </w:rPr>
              <w:t>CHEF DE MÉNAGE</w:t>
              <w:br/>
            </w:r>
            <w:r>
              <w:rPr>
                <w:b/>
                <w:i w:val="0"/>
                <w:sz w:val="18"/>
              </w:rPr>
              <w:t>ALIOU DIOP</w:t>
            </w:r>
          </w:p>
        </w:tc>
      </w:tr>
      <w:tr>
        <w:tc>
          <w:tcPr>
            <w:tcW w:type="dxa" w:w="3551"/>
            <w:shd w:fill="F8FAFC"/>
          </w:tcPr>
          <w:p>
            <w:r>
              <w:rPr>
                <w:b w:val="0"/>
                <w:i w:val="0"/>
                <w:color w:val="64748B"/>
                <w:sz w:val="14"/>
              </w:rPr>
              <w:t>TÉLÉPHONE CM</w:t>
              <w:br/>
            </w:r>
            <w:r>
              <w:rPr>
                <w:b/>
                <w:i w:val="0"/>
                <w:sz w:val="18"/>
              </w:rPr>
              <w:t>77 570 14 56</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EQ27_enq3_v2  (AISSATOU SENE)</w:t>
            </w:r>
          </w:p>
        </w:tc>
        <w:tc>
          <w:tcPr>
            <w:tcW w:type="dxa" w:w="3551"/>
            <w:shd w:fill="F8FAFC"/>
          </w:tcPr>
          <w:p>
            <w:r>
              <w:rPr>
                <w:b w:val="0"/>
                <w:i w:val="0"/>
                <w:color w:val="64748B"/>
                <w:sz w:val="14"/>
              </w:rPr>
              <w:t>SUPERVISEUR</w:t>
              <w:br/>
            </w:r>
            <w:r>
              <w:rPr>
                <w:b/>
                <w:i w:val="0"/>
                <w:sz w:val="18"/>
              </w:rPr>
              <w:t>ELHADJI DJIBRIL DIOUF</w:t>
            </w:r>
          </w:p>
        </w:tc>
        <w:tc>
          <w:tcPr>
            <w:tcW w:type="dxa" w:w="3551"/>
            <w:shd w:fill="F8FAFC"/>
          </w:tcPr>
          <w:p>
            <w:r>
              <w:rPr>
                <w:b w:val="0"/>
                <w:i w:val="0"/>
                <w:color w:val="64748B"/>
                <w:sz w:val="14"/>
              </w:rPr>
              <w:t>STATUT</w:t>
              <w:br/>
            </w:r>
            <w:r>
              <w:rPr>
                <w:b/>
                <w:i w:val="0"/>
                <w:sz w:val="18"/>
              </w:rPr>
              <w:t>1  ·  1ʳᵉ visite : 2026-07-09T13:42:35</w:t>
            </w:r>
          </w:p>
        </w:tc>
      </w:tr>
    </w:tbl>
    <w:p/>
    <w:p>
      <w:r>
        <w:rPr>
          <w:b/>
          <w:i w:val="0"/>
          <w:color w:val="1F6FEB"/>
          <w:sz w:val="22"/>
        </w:rPr>
        <w:t>⚠ INCOHÉRENCES À CORRIGER (96)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Aliou seck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Amadou seck vous a montré son acte de naissance mais certaines de ses informations (soit jour ou mois ou année ) sur son acte de naissance en 1.03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 ndior vous a montré son acte de naissance mais certaines de ses informations (soit jour ou mois ou année ) sur son acte de naissance en 1.03 manquent.</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ALIOU  DIOP diffère de celui donné par ALIOU  DIOP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Astou  Mbow diffère de celui donné par Astou  Mbow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NIANG diffère de celui donné par FATOU NIANG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NINI MBAKHOUM diffère de celui donné par NINI MBAKHOUM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s01q39, s01q43, s01q44, s02q15, s02q20, s02q21, s03q07, s03q08</w:t>
            </w:r>
          </w:p>
        </w:tc>
        <w:tc>
          <w:tcPr>
            <w:tcW w:type="dxa" w:w="6520"/>
          </w:tcPr>
          <w:p>
            <w:r>
              <w:rPr>
                <w:b w:val="0"/>
                <w:i w:val="0"/>
                <w:sz w:val="17"/>
              </w:rPr>
              <w:t>Incoherent! Ndongo Mbow est (Ménagère) de la 4.21 et Ndongo Mbow est un homme,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DJIBEL SECK occupe un emploi pour l'ETAT/collectivités locales ou dans une entreprise publique/parapublique tout en travaillant moins de 20 jours par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Incohérence! Moulaye Diallo est agriculteur mais dit avoir bénéficié de congé de maladie, prière de corriger ou de confirmer cette information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s01q03a, s01q03b, s01q03c, s11q32, s11q36, s11q36_code</w:t>
            </w:r>
          </w:p>
        </w:tc>
        <w:tc>
          <w:tcPr>
            <w:tcW w:type="dxa" w:w="6520"/>
          </w:tcPr>
          <w:p>
            <w:r>
              <w:rPr>
                <w:b w:val="0"/>
                <w:i w:val="0"/>
                <w:sz w:val="17"/>
              </w:rPr>
              <w:t>Le ménage  est connecté à un réseau électrique donc à accès à l'électricité avec EDM malgré qu'elle ne soit pas disponible à 100%, le même ménage déclare comme principale source d'éclairage du logement la Lampe à pile/Lampe solaire qui est incohérent.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Ventilateur sur pied est nul (achété à 0fcfa) mais le prix de revente est different de 0 impossible,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Elhadji Ndior est trop jeune (10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Elhadji Ndior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NINI  MBOW est trop jeune (10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NINI  MBOW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SOULEYMANE DIOP est trop jeune (8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SOULEYMANE DIOP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SOULEYMANE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seck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seck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DJIBEL SECK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Dame seck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MALICK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DIOP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Elhadji Ndior pour la cotisation est de 300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ALIOU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Astou  Mbow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NIANG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NINI MBAKHOUM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Astou  Mbow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 NIANG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DJIBEL SECK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principale utilisation que DJIBEL SECK a fait de ce dernier crédit est finition  des travaux de construction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Café moulu en Sachets industriel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Aliou diop (150000 Fcfa) de la fête de Autres fêtes réligieuses musulmanes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s09aq03, s09aq04, s09aq05, s09aq06, s09aq07</w:t>
            </w:r>
          </w:p>
        </w:tc>
        <w:tc>
          <w:tcPr>
            <w:tcW w:type="dxa" w:w="6520"/>
          </w:tcPr>
          <w:p>
            <w:r>
              <w:rPr>
                <w:b w:val="0"/>
                <w:i w:val="0"/>
                <w:sz w:val="17"/>
              </w:rPr>
              <w:t>La somme des dépenses (1570000 Fcfa) pour Mariage  de ce ménage semble  élevé, merci de regarder les montant pris dans les questions s09aq03 s09aq04 s09aq05 s09aq06 s09aq07 et corriger ou confirmer ces montants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Aliou diop (1570000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diop (4800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diop (8000 Fcfa) au cours de 3 derniers mois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diop (10000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diop (40000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diop (60000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diop (90000 Fcfa) au cours de 12 derniers mois de Frais de connexion au réseau de distribution d'eau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commerce de légume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Rural ont généralement comme principal matériau de revêtement du sol du logement le/la Ciment/Béton, mais celui du ménage de Aliou diop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changer la question 11.36 à Electricité réseau car elle demeure la principale même s'elle n'est pas disponible à 100%.</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Antenne parabolique / décodeur a été achété à 5000 Fcfa est relativement faible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Ventilateur sur pied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Matelas simple ne doit pas être égal 0 même si le ménage l'a reçu en cadeau prière de leurs aider à faire une estimations.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darrachide selon les mesures GPS est de 10908.29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mais selon les mesures GPS est de 11147.22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 selon les mesures GPS est de 6777.54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(1300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130 FCFA par Kilogramme qui semble faible, prière de vérifier  le montant d'achat (19500 FCFA pour 150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160 FCFA par Kilogramme qui semble faible, prière de vérifier  le montant d'achat (16000 FCFA pour 100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darrachide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132000 FCFA qui semble élevé, prière de verifier le montant tiré de la vente (132000 FCFA) de Arachide auprès de l'enquêté ou confirmer.</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produit(Nébédaye) consommé ou stocké par votre ménage au cours des 12 derniers mois, prière de fournir d'effort pour avoir une estimation (s18cq03) au lieu de 9999.</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revendu à 3000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s19q03</w:t>
            </w:r>
          </w:p>
        </w:tc>
        <w:tc>
          <w:tcPr>
            <w:tcW w:type="dxa" w:w="6520"/>
          </w:tcPr>
          <w:p>
            <w:r>
              <w:rPr>
                <w:b w:val="0"/>
                <w:i w:val="0"/>
                <w:sz w:val="17"/>
              </w:rPr>
              <w:t>Vous avez choisi cette article dans la liste des équipements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Amadou seck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Dame seck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Moulaye Diallo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Amadou seck sur le nombre de mois, jours ou heures de son emploi secondaire sont superieur a celles de son emploi principal , veuillez corriger ou confirmer aupres du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DJIBEL SECK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(3.25 litre) du produit Huile d'arachide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40 Sachets Petit de Poivre,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Morceau (Portion) Moyen de Escargots de mer (yét), cette quantité semble anormale pour une consommation des 7 derniers jours.Prière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(0) de l'article  Ventilateur sur pied est inférieur aux prix de revente (18000)  avec l'âge du bien atteignant 1 ans.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(270000 FCFA) de Animaux de labour est inférieur aux prix de revente (350000 FCFA), prière de verifier et corriger ou confirmer l'information avec le QG.</w:t>
            </w:r>
          </w:p>
        </w:tc>
      </w:tr>
    </w:tbl>
    <w:p/>
    <w:p>
      <w:r>
        <w:rPr>
          <w:b/>
          <w:i w:val="0"/>
          <w:color w:val="1F6FEB"/>
          <w:sz w:val="22"/>
        </w:rPr>
        <w:t>💬 COMMENTAIRES SUPERVISEUR / ENQUÊTEUR (24)</w:t>
      </w:r>
    </w:p>
    <w:p>
      <w:pPr>
        <w:pStyle w:val="ListBullet"/>
      </w:pPr>
      <w:r>
        <w:rPr>
          <w:b w:val="0"/>
          <w:i w:val="0"/>
          <w:color w:val="64748B"/>
          <w:sz w:val="16"/>
        </w:rPr>
        <w:t xml:space="preserve">[2026-07-18 15:03:52] </w:t>
      </w:r>
      <w:r>
        <w:rPr>
          <w:b/>
          <w:i w:val="0"/>
          <w:color w:val="1F6FEB"/>
          <w:sz w:val="16"/>
        </w:rPr>
        <w:t xml:space="preserve">EQ27_sup_v2 </w:t>
      </w:r>
      <w:r>
        <w:rPr>
          <w:b w:val="0"/>
          <w:i w:val="0"/>
          <w:color w:val="64748B"/>
          <w:sz w:val="16"/>
        </w:rPr>
        <w:t xml:space="preserve">sur s00q11 : </w:t>
      </w:r>
      <w:r>
        <w:rPr>
          <w:b w:val="0"/>
          <w:i w:val="0"/>
          <w:sz w:val="17"/>
        </w:rPr>
        <w:t>K</w:t>
      </w:r>
    </w:p>
    <w:p>
      <w:pPr>
        <w:pStyle w:val="ListBullet"/>
      </w:pPr>
      <w:r>
        <w:rPr>
          <w:b w:val="0"/>
          <w:i w:val="0"/>
          <w:color w:val="64748B"/>
          <w:sz w:val="16"/>
        </w:rPr>
        <w:t xml:space="preserve">[2026-07-18 15:04:15] </w:t>
      </w:r>
      <w:r>
        <w:rPr>
          <w:b/>
          <w:i w:val="0"/>
          <w:color w:val="1F6FEB"/>
          <w:sz w:val="16"/>
        </w:rPr>
        <w:t xml:space="preserve">EQ27_sup_v2 </w:t>
      </w:r>
      <w:r>
        <w:rPr>
          <w:b w:val="0"/>
          <w:i w:val="0"/>
          <w:color w:val="64748B"/>
          <w:sz w:val="16"/>
        </w:rPr>
        <w:t xml:space="preserve">sur s00q11 : </w:t>
      </w:r>
      <w:r>
        <w:rPr>
          <w:b w:val="0"/>
          <w:i w:val="0"/>
          <w:sz w:val="17"/>
        </w:rPr>
        <w:t>KEBE COUDE</w:t>
      </w:r>
    </w:p>
    <w:p>
      <w:pPr>
        <w:pStyle w:val="ListBullet"/>
      </w:pPr>
      <w:r>
        <w:rPr>
          <w:b w:val="0"/>
          <w:i w:val="0"/>
          <w:color w:val="64748B"/>
          <w:sz w:val="16"/>
        </w:rPr>
        <w:t xml:space="preserve">[2026-07-18 16:01:55] </w:t>
      </w:r>
      <w:r>
        <w:rPr>
          <w:b/>
          <w:i w:val="0"/>
          <w:color w:val="1F6FEB"/>
          <w:sz w:val="16"/>
        </w:rPr>
        <w:t xml:space="preserve">EQ27_sup_v2 </w:t>
      </w:r>
      <w:r>
        <w:rPr>
          <w:b w:val="0"/>
          <w:i w:val="0"/>
          <w:color w:val="64748B"/>
          <w:sz w:val="16"/>
        </w:rPr>
        <w:t xml:space="preserve">sur s01q06 : </w:t>
      </w:r>
      <w:r>
        <w:rPr>
          <w:b w:val="0"/>
          <w:i w:val="0"/>
          <w:sz w:val="17"/>
        </w:rPr>
        <w:t>À revoir ici</w:t>
      </w:r>
    </w:p>
    <w:p>
      <w:pPr>
        <w:pStyle w:val="ListBullet"/>
      </w:pPr>
      <w:r>
        <w:rPr>
          <w:b w:val="0"/>
          <w:i w:val="0"/>
          <w:color w:val="64748B"/>
          <w:sz w:val="16"/>
        </w:rPr>
        <w:t xml:space="preserve">[2026-07-18 16:03:32] </w:t>
      </w:r>
      <w:r>
        <w:rPr>
          <w:b/>
          <w:i w:val="0"/>
          <w:color w:val="1F6FEB"/>
          <w:sz w:val="16"/>
        </w:rPr>
        <w:t xml:space="preserve">EQ27_sup_v2 </w:t>
      </w:r>
      <w:r>
        <w:rPr>
          <w:b w:val="0"/>
          <w:i w:val="0"/>
          <w:color w:val="64748B"/>
          <w:sz w:val="16"/>
        </w:rPr>
        <w:t xml:space="preserve">sur s01q06 : </w:t>
      </w:r>
      <w:r>
        <w:rPr>
          <w:b w:val="0"/>
          <w:i w:val="0"/>
          <w:sz w:val="17"/>
        </w:rPr>
        <w:t>À revoir ici c’est non</w:t>
      </w:r>
    </w:p>
    <w:p>
      <w:pPr>
        <w:pStyle w:val="ListBullet"/>
      </w:pPr>
      <w:r>
        <w:rPr>
          <w:b w:val="0"/>
          <w:i w:val="0"/>
          <w:color w:val="64748B"/>
          <w:sz w:val="16"/>
        </w:rPr>
        <w:t xml:space="preserve">[2026-07-18 16:08:32] </w:t>
      </w:r>
      <w:r>
        <w:rPr>
          <w:b/>
          <w:i w:val="0"/>
          <w:color w:val="1F6FEB"/>
          <w:sz w:val="16"/>
        </w:rPr>
        <w:t xml:space="preserve">EQ27_sup_v2 </w:t>
      </w:r>
      <w:r>
        <w:rPr>
          <w:b w:val="0"/>
          <w:i w:val="0"/>
          <w:color w:val="64748B"/>
          <w:sz w:val="16"/>
        </w:rPr>
        <w:t xml:space="preserve">sur s01q31 : </w:t>
      </w:r>
      <w:r>
        <w:rPr>
          <w:b w:val="0"/>
          <w:i w:val="0"/>
          <w:sz w:val="17"/>
        </w:rPr>
        <w:t>C’est une entreprise individuelle</w:t>
      </w:r>
    </w:p>
    <w:p>
      <w:pPr>
        <w:pStyle w:val="ListBullet"/>
      </w:pPr>
      <w:r>
        <w:rPr>
          <w:b w:val="0"/>
          <w:i w:val="0"/>
          <w:color w:val="64748B"/>
          <w:sz w:val="16"/>
        </w:rPr>
        <w:t xml:space="preserve">[2026-07-18 16:14:35] </w:t>
      </w:r>
      <w:r>
        <w:rPr>
          <w:b/>
          <w:i w:val="0"/>
          <w:color w:val="1F6FEB"/>
          <w:sz w:val="16"/>
        </w:rPr>
        <w:t xml:space="preserve">EQ27_sup_v2 </w:t>
      </w:r>
      <w:r>
        <w:rPr>
          <w:b w:val="0"/>
          <w:i w:val="0"/>
          <w:color w:val="64748B"/>
          <w:sz w:val="16"/>
        </w:rPr>
        <w:t xml:space="preserve">sur s02q19 : </w:t>
      </w:r>
      <w:r>
        <w:rPr>
          <w:b w:val="0"/>
          <w:i w:val="0"/>
          <w:sz w:val="17"/>
        </w:rPr>
        <w:t>À revoir ici ,il est satisfait</w:t>
      </w:r>
    </w:p>
    <w:p>
      <w:pPr>
        <w:pStyle w:val="ListBullet"/>
      </w:pPr>
      <w:r>
        <w:rPr>
          <w:b w:val="0"/>
          <w:i w:val="0"/>
          <w:color w:val="64748B"/>
          <w:sz w:val="16"/>
        </w:rPr>
        <w:t xml:space="preserve">[2026-07-19 11:53:55] </w:t>
      </w:r>
      <w:r>
        <w:rPr>
          <w:b/>
          <w:i w:val="0"/>
          <w:color w:val="1F6FEB"/>
          <w:sz w:val="16"/>
        </w:rPr>
        <w:t xml:space="preserve">EQ27_sup_v2 </w:t>
      </w:r>
      <w:r>
        <w:rPr>
          <w:b w:val="0"/>
          <w:i w:val="0"/>
          <w:color w:val="64748B"/>
          <w:sz w:val="16"/>
        </w:rPr>
        <w:t xml:space="preserve">sur s02q24 : </w:t>
      </w:r>
      <w:r>
        <w:rPr>
          <w:b w:val="0"/>
          <w:i w:val="0"/>
          <w:sz w:val="17"/>
        </w:rPr>
        <w:t>À revoir cette montant</w:t>
      </w:r>
    </w:p>
    <w:p>
      <w:pPr>
        <w:pStyle w:val="ListBullet"/>
      </w:pPr>
      <w:r>
        <w:rPr>
          <w:b w:val="0"/>
          <w:i w:val="0"/>
          <w:color w:val="64748B"/>
          <w:sz w:val="16"/>
        </w:rPr>
        <w:t xml:space="preserve">[2026-07-19 12:32:50] </w:t>
      </w:r>
      <w:r>
        <w:rPr>
          <w:b/>
          <w:i w:val="0"/>
          <w:color w:val="1F6FEB"/>
          <w:sz w:val="16"/>
        </w:rPr>
        <w:t xml:space="preserve">EQ27_sup_v2 </w:t>
      </w:r>
      <w:r>
        <w:rPr>
          <w:b w:val="0"/>
          <w:i w:val="0"/>
          <w:color w:val="64748B"/>
          <w:sz w:val="16"/>
        </w:rPr>
        <w:t xml:space="preserve">sur s04q46 : </w:t>
      </w:r>
      <w:r>
        <w:rPr>
          <w:b w:val="0"/>
          <w:i w:val="0"/>
          <w:sz w:val="17"/>
        </w:rPr>
        <w:t>À revoir cette réponse</w:t>
      </w:r>
    </w:p>
    <w:p>
      <w:pPr>
        <w:pStyle w:val="ListBullet"/>
      </w:pPr>
      <w:r>
        <w:rPr>
          <w:b w:val="0"/>
          <w:i w:val="0"/>
          <w:color w:val="64748B"/>
          <w:sz w:val="16"/>
        </w:rPr>
        <w:t xml:space="preserve">[2026-07-19 12:40:37] </w:t>
      </w:r>
      <w:r>
        <w:rPr>
          <w:b/>
          <w:i w:val="0"/>
          <w:color w:val="1F6FEB"/>
          <w:sz w:val="16"/>
        </w:rPr>
        <w:t xml:space="preserve">EQ27_sup_v2 </w:t>
      </w:r>
      <w:r>
        <w:rPr>
          <w:b w:val="0"/>
          <w:i w:val="0"/>
          <w:color w:val="64748B"/>
          <w:sz w:val="16"/>
        </w:rPr>
        <w:t xml:space="preserve">sur s04q46 : </w:t>
      </w:r>
      <w:r>
        <w:rPr>
          <w:b w:val="0"/>
          <w:i w:val="0"/>
          <w:sz w:val="17"/>
        </w:rPr>
        <w:t>À revoir ici</w:t>
      </w:r>
    </w:p>
    <w:p>
      <w:pPr>
        <w:pStyle w:val="ListBullet"/>
      </w:pPr>
      <w:r>
        <w:rPr>
          <w:b w:val="0"/>
          <w:i w:val="0"/>
          <w:color w:val="64748B"/>
          <w:sz w:val="16"/>
        </w:rPr>
        <w:t xml:space="preserve">[2026-07-19 12:43:04] </w:t>
      </w:r>
      <w:r>
        <w:rPr>
          <w:b/>
          <w:i w:val="0"/>
          <w:color w:val="1F6FEB"/>
          <w:sz w:val="16"/>
        </w:rPr>
        <w:t xml:space="preserve">EQ27_sup_v2 </w:t>
      </w:r>
      <w:r>
        <w:rPr>
          <w:b w:val="0"/>
          <w:i w:val="0"/>
          <w:color w:val="64748B"/>
          <w:sz w:val="16"/>
        </w:rPr>
        <w:t xml:space="preserve">sur s04q46 : </w:t>
      </w:r>
      <w:r>
        <w:rPr>
          <w:b w:val="0"/>
          <w:i w:val="0"/>
          <w:sz w:val="17"/>
        </w:rPr>
        <w:t>Si c’est travailleur pour compte propre donc il y’aura une entreprise non agricole</w:t>
      </w:r>
    </w:p>
    <w:p>
      <w:pPr>
        <w:pStyle w:val="ListBullet"/>
      </w:pPr>
      <w:r>
        <w:rPr>
          <w:b w:val="0"/>
          <w:i w:val="0"/>
          <w:color w:val="64748B"/>
          <w:sz w:val="16"/>
        </w:rPr>
        <w:t xml:space="preserve">[2026-07-19 12:47:29] </w:t>
      </w:r>
      <w:r>
        <w:rPr>
          <w:b/>
          <w:i w:val="0"/>
          <w:color w:val="1F6FEB"/>
          <w:sz w:val="16"/>
        </w:rPr>
        <w:t xml:space="preserve">EQ27_sup_v2 </w:t>
      </w:r>
      <w:r>
        <w:rPr>
          <w:b w:val="0"/>
          <w:i w:val="0"/>
          <w:color w:val="64748B"/>
          <w:sz w:val="16"/>
        </w:rPr>
        <w:t xml:space="preserve">sur s04q09 : </w:t>
      </w:r>
      <w:r>
        <w:rPr>
          <w:b w:val="0"/>
          <w:i w:val="0"/>
          <w:sz w:val="17"/>
        </w:rPr>
        <w:t>Ici c’est oui</w:t>
      </w:r>
    </w:p>
    <w:p>
      <w:pPr>
        <w:pStyle w:val="ListBullet"/>
      </w:pPr>
      <w:r>
        <w:rPr>
          <w:b w:val="0"/>
          <w:i w:val="0"/>
          <w:color w:val="64748B"/>
          <w:sz w:val="16"/>
        </w:rPr>
        <w:t xml:space="preserve">[2026-07-19 12:50:33] </w:t>
      </w:r>
      <w:r>
        <w:rPr>
          <w:b/>
          <w:i w:val="0"/>
          <w:color w:val="1F6FEB"/>
          <w:sz w:val="16"/>
        </w:rPr>
        <w:t xml:space="preserve">EQ27_sup_v2 </w:t>
      </w:r>
      <w:r>
        <w:rPr>
          <w:b w:val="0"/>
          <w:i w:val="0"/>
          <w:color w:val="64748B"/>
          <w:sz w:val="16"/>
        </w:rPr>
        <w:t xml:space="preserve">sur s04q43 : </w:t>
      </w:r>
      <w:r>
        <w:rPr>
          <w:b w:val="0"/>
          <w:i w:val="0"/>
          <w:sz w:val="17"/>
        </w:rPr>
        <w:t>À revoir le nombre de jours par moi</w:t>
      </w:r>
    </w:p>
    <w:p>
      <w:pPr>
        <w:pStyle w:val="ListBullet"/>
      </w:pPr>
      <w:r>
        <w:rPr>
          <w:b w:val="0"/>
          <w:i w:val="0"/>
          <w:color w:val="64748B"/>
          <w:sz w:val="16"/>
        </w:rPr>
        <w:t xml:space="preserve">[2026-07-19 12:59:22] </w:t>
      </w:r>
      <w:r>
        <w:rPr>
          <w:b/>
          <w:i w:val="0"/>
          <w:color w:val="1F6FEB"/>
          <w:sz w:val="16"/>
        </w:rPr>
        <w:t xml:space="preserve">EQ27_sup_v2 </w:t>
      </w:r>
      <w:r>
        <w:rPr>
          <w:b w:val="0"/>
          <w:i w:val="0"/>
          <w:color w:val="64748B"/>
          <w:sz w:val="16"/>
        </w:rPr>
        <w:t xml:space="preserve">sur s04q16 : </w:t>
      </w:r>
      <w:r>
        <w:rPr>
          <w:b w:val="0"/>
          <w:i w:val="0"/>
          <w:sz w:val="17"/>
        </w:rPr>
        <w:t>À revoir ,il travail 5 heures par jours</w:t>
      </w:r>
    </w:p>
    <w:p>
      <w:pPr>
        <w:pStyle w:val="ListBullet"/>
      </w:pPr>
      <w:r>
        <w:rPr>
          <w:b w:val="0"/>
          <w:i w:val="0"/>
          <w:color w:val="64748B"/>
          <w:sz w:val="16"/>
        </w:rPr>
        <w:t xml:space="preserve">[2026-07-19 13:03:43] </w:t>
      </w:r>
      <w:r>
        <w:rPr>
          <w:b/>
          <w:i w:val="0"/>
          <w:color w:val="1F6FEB"/>
          <w:sz w:val="16"/>
        </w:rPr>
        <w:t xml:space="preserve">EQ27_sup_v2 </w:t>
      </w:r>
      <w:r>
        <w:rPr>
          <w:b w:val="0"/>
          <w:i w:val="0"/>
          <w:color w:val="64748B"/>
          <w:sz w:val="16"/>
        </w:rPr>
        <w:t xml:space="preserve">sur s04q13 : </w:t>
      </w:r>
      <w:r>
        <w:rPr>
          <w:b w:val="0"/>
          <w:i w:val="0"/>
          <w:sz w:val="17"/>
        </w:rPr>
        <w:t>Ici c’est oui</w:t>
      </w:r>
    </w:p>
    <w:p>
      <w:pPr>
        <w:pStyle w:val="ListBullet"/>
      </w:pPr>
      <w:r>
        <w:rPr>
          <w:b w:val="0"/>
          <w:i w:val="0"/>
          <w:color w:val="64748B"/>
          <w:sz w:val="16"/>
        </w:rPr>
        <w:t xml:space="preserve">[2026-07-19 13:13:23] </w:t>
      </w:r>
      <w:r>
        <w:rPr>
          <w:b/>
          <w:i w:val="0"/>
          <w:color w:val="1F6FEB"/>
          <w:sz w:val="16"/>
        </w:rPr>
        <w:t xml:space="preserve">EQ27_sup_v2 </w:t>
      </w:r>
      <w:r>
        <w:rPr>
          <w:b w:val="0"/>
          <w:i w:val="0"/>
          <w:color w:val="64748B"/>
          <w:sz w:val="16"/>
        </w:rPr>
        <w:t xml:space="preserve">sur s07bq04_1 : </w:t>
      </w:r>
      <w:r>
        <w:rPr>
          <w:b w:val="0"/>
          <w:i w:val="0"/>
          <w:sz w:val="17"/>
        </w:rPr>
        <w:t>À revoir s’il ne provient pas de sa propre production</w:t>
      </w:r>
    </w:p>
    <w:p>
      <w:pPr>
        <w:pStyle w:val="ListBullet"/>
      </w:pPr>
      <w:r>
        <w:rPr>
          <w:b w:val="0"/>
          <w:i w:val="0"/>
          <w:color w:val="64748B"/>
          <w:sz w:val="16"/>
        </w:rPr>
        <w:t xml:space="preserve">[2026-07-19 13:32:27] </w:t>
      </w:r>
      <w:r>
        <w:rPr>
          <w:b/>
          <w:i w:val="0"/>
          <w:color w:val="1F6FEB"/>
          <w:sz w:val="16"/>
        </w:rPr>
        <w:t xml:space="preserve">EQ27_sup_v2 </w:t>
      </w:r>
      <w:r>
        <w:rPr>
          <w:b w:val="0"/>
          <w:i w:val="0"/>
          <w:color w:val="64748B"/>
          <w:sz w:val="16"/>
        </w:rPr>
        <w:t xml:space="preserve">sur s07bq07b_2 : </w:t>
      </w:r>
      <w:r>
        <w:rPr>
          <w:b w:val="0"/>
          <w:i w:val="0"/>
          <w:sz w:val="17"/>
        </w:rPr>
        <w:t>Sachets industriel</w:t>
      </w:r>
    </w:p>
    <w:p>
      <w:pPr>
        <w:pStyle w:val="ListBullet"/>
      </w:pPr>
      <w:r>
        <w:rPr>
          <w:b w:val="0"/>
          <w:i w:val="0"/>
          <w:color w:val="64748B"/>
          <w:sz w:val="16"/>
        </w:rPr>
        <w:t xml:space="preserve">[2026-07-19 14:58:44] </w:t>
      </w:r>
      <w:r>
        <w:rPr>
          <w:b/>
          <w:i w:val="0"/>
          <w:color w:val="1F6FEB"/>
          <w:sz w:val="16"/>
        </w:rPr>
        <w:t xml:space="preserve">EQ27_sup_v2 </w:t>
      </w:r>
      <w:r>
        <w:rPr>
          <w:b w:val="0"/>
          <w:i w:val="0"/>
          <w:color w:val="64748B"/>
          <w:sz w:val="16"/>
        </w:rPr>
        <w:t xml:space="preserve">sur s10q47 : </w:t>
      </w:r>
      <w:r>
        <w:rPr>
          <w:b w:val="0"/>
          <w:i w:val="0"/>
          <w:sz w:val="17"/>
        </w:rPr>
        <w:t>À revoir 10.46 et 10.47</w:t>
      </w:r>
    </w:p>
    <w:p>
      <w:pPr>
        <w:pStyle w:val="ListBullet"/>
      </w:pPr>
      <w:r>
        <w:rPr>
          <w:b w:val="0"/>
          <w:i w:val="0"/>
          <w:color w:val="64748B"/>
          <w:sz w:val="16"/>
        </w:rPr>
        <w:t xml:space="preserve">[2026-07-19 15:00:29] </w:t>
      </w:r>
      <w:r>
        <w:rPr>
          <w:b/>
          <w:i w:val="0"/>
          <w:color w:val="1F6FEB"/>
          <w:sz w:val="16"/>
        </w:rPr>
        <w:t xml:space="preserve">EQ27_sup_v2 </w:t>
      </w:r>
      <w:r>
        <w:rPr>
          <w:b w:val="0"/>
          <w:i w:val="0"/>
          <w:color w:val="64748B"/>
          <w:sz w:val="16"/>
        </w:rPr>
        <w:t xml:space="preserve">sur s10q61c : </w:t>
      </w:r>
      <w:r>
        <w:rPr>
          <w:b w:val="0"/>
          <w:i w:val="0"/>
          <w:sz w:val="17"/>
        </w:rPr>
        <w:t>À revoir ici c’est 30 jours</w:t>
      </w:r>
    </w:p>
    <w:p>
      <w:pPr>
        <w:pStyle w:val="ListBullet"/>
      </w:pPr>
      <w:r>
        <w:rPr>
          <w:b w:val="0"/>
          <w:i w:val="0"/>
          <w:color w:val="64748B"/>
          <w:sz w:val="16"/>
        </w:rPr>
        <w:t xml:space="preserve">[2026-07-19 15:02:30] </w:t>
      </w:r>
      <w:r>
        <w:rPr>
          <w:b/>
          <w:i w:val="0"/>
          <w:color w:val="1F6FEB"/>
          <w:sz w:val="16"/>
        </w:rPr>
        <w:t xml:space="preserve">EQ27_sup_v2 </w:t>
      </w:r>
      <w:r>
        <w:rPr>
          <w:b w:val="0"/>
          <w:i w:val="0"/>
          <w:color w:val="64748B"/>
          <w:sz w:val="16"/>
        </w:rPr>
        <w:t xml:space="preserve">sur s11q61 : </w:t>
      </w:r>
      <w:r>
        <w:rPr>
          <w:b w:val="0"/>
          <w:i w:val="0"/>
          <w:sz w:val="17"/>
        </w:rPr>
        <w:t>À revoir cette réponse</w:t>
      </w:r>
    </w:p>
    <w:p>
      <w:pPr>
        <w:pStyle w:val="ListBullet"/>
      </w:pPr>
      <w:r>
        <w:rPr>
          <w:b w:val="0"/>
          <w:i w:val="0"/>
          <w:color w:val="64748B"/>
          <w:sz w:val="16"/>
        </w:rPr>
        <w:t xml:space="preserve">[2026-07-19 15:02:56] </w:t>
      </w:r>
      <w:r>
        <w:rPr>
          <w:b/>
          <w:i w:val="0"/>
          <w:color w:val="1F6FEB"/>
          <w:sz w:val="16"/>
        </w:rPr>
        <w:t xml:space="preserve">EQ27_sup_v2 </w:t>
      </w:r>
      <w:r>
        <w:rPr>
          <w:b w:val="0"/>
          <w:i w:val="0"/>
          <w:color w:val="64748B"/>
          <w:sz w:val="16"/>
        </w:rPr>
        <w:t xml:space="preserve">sur s11q63 : </w:t>
      </w:r>
      <w:r>
        <w:rPr>
          <w:b w:val="0"/>
          <w:i w:val="0"/>
          <w:sz w:val="17"/>
        </w:rPr>
        <w:t>À revoir cette réponse</w:t>
      </w:r>
    </w:p>
    <w:p>
      <w:pPr>
        <w:pStyle w:val="ListBullet"/>
      </w:pPr>
      <w:r>
        <w:rPr>
          <w:b w:val="0"/>
          <w:i w:val="0"/>
          <w:color w:val="64748B"/>
          <w:sz w:val="16"/>
        </w:rPr>
        <w:t xml:space="preserve">[2026-07-19 15:04:32] </w:t>
      </w:r>
      <w:r>
        <w:rPr>
          <w:b/>
          <w:i w:val="0"/>
          <w:color w:val="1F6FEB"/>
          <w:sz w:val="16"/>
        </w:rPr>
        <w:t xml:space="preserve">EQ27_sup_v2 </w:t>
      </w:r>
      <w:r>
        <w:rPr>
          <w:b w:val="0"/>
          <w:i w:val="0"/>
          <w:color w:val="64748B"/>
          <w:sz w:val="16"/>
        </w:rPr>
        <w:t xml:space="preserve">sur s12q10 : </w:t>
      </w:r>
      <w:r>
        <w:rPr>
          <w:b w:val="0"/>
          <w:i w:val="0"/>
          <w:sz w:val="17"/>
        </w:rPr>
        <w:t>Donnez le prix de revente</w:t>
      </w:r>
    </w:p>
    <w:p>
      <w:pPr>
        <w:pStyle w:val="ListBullet"/>
      </w:pPr>
      <w:r>
        <w:rPr>
          <w:b w:val="0"/>
          <w:i w:val="0"/>
          <w:color w:val="64748B"/>
          <w:sz w:val="16"/>
        </w:rPr>
        <w:t xml:space="preserve">[2026-07-19 15:06:07] </w:t>
      </w:r>
      <w:r>
        <w:rPr>
          <w:b/>
          <w:i w:val="0"/>
          <w:color w:val="1F6FEB"/>
          <w:sz w:val="16"/>
        </w:rPr>
        <w:t xml:space="preserve">EQ27_sup_v2 </w:t>
      </w:r>
      <w:r>
        <w:rPr>
          <w:b w:val="0"/>
          <w:i w:val="0"/>
          <w:color w:val="64748B"/>
          <w:sz w:val="16"/>
        </w:rPr>
        <w:t xml:space="preserve">sur s12q09 : </w:t>
      </w:r>
      <w:r>
        <w:rPr>
          <w:b w:val="0"/>
          <w:i w:val="0"/>
          <w:sz w:val="17"/>
        </w:rPr>
        <w:t>Donner la valeur d’acquisition</w:t>
      </w:r>
    </w:p>
    <w:p>
      <w:pPr>
        <w:pStyle w:val="ListBullet"/>
      </w:pPr>
      <w:r>
        <w:rPr>
          <w:b w:val="0"/>
          <w:i w:val="0"/>
          <w:color w:val="64748B"/>
          <w:sz w:val="16"/>
        </w:rPr>
        <w:t xml:space="preserve">[2026-07-19 15:18:53] </w:t>
      </w:r>
      <w:r>
        <w:rPr>
          <w:b/>
          <w:i w:val="0"/>
          <w:color w:val="1F6FEB"/>
          <w:sz w:val="16"/>
        </w:rPr>
        <w:t xml:space="preserve">EQ27_sup_v2 </w:t>
      </w:r>
      <w:r>
        <w:rPr>
          <w:b w:val="0"/>
          <w:i w:val="0"/>
          <w:color w:val="64748B"/>
          <w:sz w:val="16"/>
        </w:rPr>
        <w:t xml:space="preserve">sur s16bq03a : </w:t>
      </w:r>
      <w:r>
        <w:rPr>
          <w:b w:val="0"/>
          <w:i w:val="0"/>
          <w:sz w:val="17"/>
        </w:rPr>
        <w:t>À revoir ici c’est 200kg</w:t>
      </w:r>
    </w:p>
    <w:p>
      <w:pPr>
        <w:pStyle w:val="ListBullet"/>
      </w:pPr>
      <w:r>
        <w:rPr>
          <w:b w:val="0"/>
          <w:i w:val="0"/>
          <w:color w:val="64748B"/>
          <w:sz w:val="16"/>
        </w:rPr>
        <w:t xml:space="preserve">[2026-07-19 15:19:30] </w:t>
      </w:r>
      <w:r>
        <w:rPr>
          <w:b/>
          <w:i w:val="0"/>
          <w:color w:val="1F6FEB"/>
          <w:sz w:val="16"/>
        </w:rPr>
        <w:t xml:space="preserve">EQ27_sup_v2 </w:t>
      </w:r>
      <w:r>
        <w:rPr>
          <w:b w:val="0"/>
          <w:i w:val="0"/>
          <w:color w:val="64748B"/>
          <w:sz w:val="16"/>
        </w:rPr>
        <w:t xml:space="preserve">sur s16bq09a : </w:t>
      </w:r>
      <w:r>
        <w:rPr>
          <w:b w:val="0"/>
          <w:i w:val="0"/>
          <w:sz w:val="17"/>
        </w:rPr>
        <w:t>Ici c’est 200 kg</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