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03-84-03-56</w:t>
      </w:r>
    </w:p>
    <w:p>
      <w:r>
        <w:rPr>
          <w:b w:val="0"/>
          <w:i w:val="0"/>
          <w:color w:val="64748B"/>
          <w:sz w:val="18"/>
        </w:rPr>
        <w:t>Enquêteur : EQ27_enq3_v2 (AISSATOU SENE)  ·  Équipe : EQ27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92201040007</w:t>
            </w:r>
          </w:p>
        </w:tc>
        <w:tc>
          <w:tcPr>
            <w:tcW w:type="dxa" w:w="3551"/>
            <w:shd w:fill="F8FAFC"/>
          </w:tcPr>
          <w:p>
            <w:r>
              <w:rPr>
                <w:b w:val="0"/>
                <w:i w:val="0"/>
                <w:color w:val="64748B"/>
                <w:sz w:val="14"/>
              </w:rPr>
              <w:t>MÉNAGE</w:t>
              <w:br/>
            </w:r>
            <w:r>
              <w:rPr>
                <w:b/>
                <w:i w:val="0"/>
                <w:color w:val="1F6FEB"/>
                <w:sz w:val="18"/>
              </w:rPr>
              <w:t>03-84-03-56</w:t>
            </w:r>
          </w:p>
        </w:tc>
        <w:tc>
          <w:tcPr>
            <w:tcW w:type="dxa" w:w="3551"/>
            <w:shd w:fill="F8FAFC"/>
          </w:tcPr>
          <w:p>
            <w:r>
              <w:rPr>
                <w:b w:val="0"/>
                <w:i w:val="0"/>
                <w:color w:val="64748B"/>
                <w:sz w:val="14"/>
              </w:rPr>
              <w:t>CHEF DE MÉNAGE</w:t>
              <w:br/>
            </w:r>
            <w:r>
              <w:rPr>
                <w:b/>
                <w:i w:val="0"/>
                <w:sz w:val="18"/>
              </w:rPr>
              <w:t>TENIN NIANE</w:t>
            </w:r>
          </w:p>
        </w:tc>
      </w:tr>
      <w:tr>
        <w:tc>
          <w:tcPr>
            <w:tcW w:type="dxa" w:w="3551"/>
            <w:shd w:fill="F8FAFC"/>
          </w:tcPr>
          <w:p>
            <w:r>
              <w:rPr>
                <w:b w:val="0"/>
                <w:i w:val="0"/>
                <w:color w:val="64748B"/>
                <w:sz w:val="14"/>
              </w:rPr>
              <w:t>TÉLÉPHONE CM</w:t>
              <w:br/>
            </w:r>
            <w:r>
              <w:rPr>
                <w:b/>
                <w:i w:val="0"/>
                <w:sz w:val="18"/>
              </w:rPr>
              <w:t>77 615 53 89</w:t>
            </w:r>
          </w:p>
        </w:tc>
        <w:tc>
          <w:tcPr>
            <w:tcW w:type="dxa" w:w="3551"/>
            <w:shd w:fill="F8FAFC"/>
          </w:tcPr>
          <w:p>
            <w:r>
              <w:rPr>
                <w:b w:val="0"/>
                <w:i w:val="0"/>
                <w:color w:val="64748B"/>
                <w:sz w:val="14"/>
              </w:rPr>
              <w:t>LOCALISATION</w:t>
              <w:br/>
            </w:r>
            <w:r>
              <w:rPr>
                <w:b/>
                <w:i w:val="0"/>
                <w:sz w:val="18"/>
              </w:rPr>
              <w:t>mbam</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EQ27_enq3_v2  (AISSATOU SENE)</w:t>
            </w:r>
          </w:p>
        </w:tc>
        <w:tc>
          <w:tcPr>
            <w:tcW w:type="dxa" w:w="3551"/>
            <w:shd w:fill="F8FAFC"/>
          </w:tcPr>
          <w:p>
            <w:r>
              <w:rPr>
                <w:b w:val="0"/>
                <w:i w:val="0"/>
                <w:color w:val="64748B"/>
                <w:sz w:val="14"/>
              </w:rPr>
              <w:t>SUPERVISEUR</w:t>
              <w:br/>
            </w:r>
            <w:r>
              <w:rPr>
                <w:b/>
                <w:i w:val="0"/>
                <w:sz w:val="18"/>
              </w:rPr>
              <w:t>ELHADJI DJIBRIL DIOUF</w:t>
            </w:r>
          </w:p>
        </w:tc>
        <w:tc>
          <w:tcPr>
            <w:tcW w:type="dxa" w:w="3551"/>
            <w:shd w:fill="F8FAFC"/>
          </w:tcPr>
          <w:p>
            <w:r>
              <w:rPr>
                <w:b w:val="0"/>
                <w:i w:val="0"/>
                <w:color w:val="64748B"/>
                <w:sz w:val="14"/>
              </w:rPr>
              <w:t>STATUT</w:t>
              <w:br/>
            </w:r>
            <w:r>
              <w:rPr>
                <w:b/>
                <w:i w:val="0"/>
                <w:sz w:val="18"/>
              </w:rPr>
              <w:t>1  ·  1ʳᵉ visite : 2026-07-17T17:12:09</w:t>
            </w:r>
          </w:p>
        </w:tc>
      </w:tr>
    </w:tbl>
    <w:p/>
    <w:p>
      <w:r>
        <w:rPr>
          <w:b/>
          <w:i w:val="0"/>
          <w:color w:val="1F6FEB"/>
          <w:sz w:val="22"/>
        </w:rPr>
        <w:t>⚠ INCOHÉRENCES À CORRIGER (29)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(6 question(s) de  TENING NIANE) , prière de renseigner toutes les questions liées à  TENING NIANE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ADAMA SENGHOR) , prière de renseigner toutes les questions liées à  ADAMA SENGHOR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(3 question(s) de  AWA SENGHOR) , prière de renseigner toutes les questions liées à  AWA SENGHOR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ELHADJI DIOUF) , prière de renseigner toutes les questions liées à  ELHADJI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IBRAHIMA LOUM) , prière de renseigner toutes les questions liées à  IBRAHIMA LOUM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JOE LOUM) , prière de renseigner toutes les questions liées à  JOE LOUM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(4 question(s) de  NDIAYE SENGHOR) , prière de renseigner toutes les questions liées à  NDIAYE SENGHOR .</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TENING NIANE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TENING NIANE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(13),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TENING NIANE , prière de renseignés toutes les questions liées à TENING NIANE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NIANE ), prière de renseignés toutes les questions liées à ( TENING NIANE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TENING NIANE,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NIANE ), prière de renseignés toutes les questions liées à ( TENING NIANE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TENING NIANE , prière de renseignés toutes les questions liées à ( TENING NIANE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TENING NIANE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TENING NIANE ), prière de renseignés toutes les questions liées à ( TENING NIANE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TENING NIANE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TENING NIANE n'est pas renseigné, prière de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