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16-17-62-36</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16-17-62-36</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77 344 76 38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2026-07-11T10:21:17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DIEYE FAYE est trop jeune ou vielle pour avoir DIEYE FAYE selon l'écart d'âge (50 ans) entre lui et sa mère, prière de revoir l'âge de DIEYE FAYE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FAYE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CHEIKH FAYE ou l'année à laquelle CHEIKH FAYE a fréquenté l'école pour la dernière fois (.) le dernier diplome de CHEIKH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DIBOR DIOUF diffère de celui donné par DIBOR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FAYE diffère de celui donné par MAMADOU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DIBOR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DIEYE FAYE qui fréquente 2ème année de Maternelle  est de 0 FCFA, DIEYE FAYE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DIBOR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MAMADOU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6583.05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8547.15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ALADJI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DIBOR DIOUF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FAYE vit en milieu rural mais dit avoir dépensé 1500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[2026-07-17 04:22:49]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[2026-07-18 07:29:07] </w:t>
      </w:r>
      <w:r>
        <w:rPr>
          <w:b/>
          <w:i w:val="0"/>
          <w:color w:val="1F6FEB"/>
          <w:sz w:val="16"/>
        </w:rPr>
        <w:t xml:space="preserve">EQ28_enq3_v2 </w:t>
      </w:r>
      <w:r>
        <w:rPr>
          <w:b w:val="0"/>
          <w:i w:val="0"/>
          <w:color w:val="64748B"/>
          <w:sz w:val="16"/>
        </w:rPr>
        <w:t xml:space="preserve">sur @@Completed : </w:t>
      </w:r>
      <w:r>
        <w:rPr>
          <w:b w:val="0"/>
          <w:i w:val="0"/>
          <w:sz w:val="17"/>
        </w:rPr>
        <w:t>dibor ne cultive pas je confirme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