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52-74-31-60</w:t>
      </w:r>
    </w:p>
    <w:p>
      <w:r>
        <w:rPr>
          <w:b w:val="0"/>
          <w:i w:val="0"/>
          <w:color w:val="64748B"/>
          <w:sz w:val="18"/>
        </w:rPr>
        <w:t>Enquêteur : EQ29_enq1_v2 (DIOR CISSÉ)  ·  Équipe : EQ29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61202010024</w:t>
            </w:r>
          </w:p>
        </w:tc>
        <w:tc>
          <w:tcPr>
            <w:tcW w:type="dxa" w:w="3551"/>
            <w:shd w:fill="F8FAFC"/>
          </w:tcPr>
          <w:p>
            <w:r>
              <w:rPr>
                <w:b w:val="0"/>
                <w:i w:val="0"/>
                <w:color w:val="64748B"/>
                <w:sz w:val="14"/>
              </w:rPr>
              <w:t>MÉNAGE</w:t>
              <w:br/>
            </w:r>
            <w:r>
              <w:rPr>
                <w:b/>
                <w:i w:val="0"/>
                <w:color w:val="1F6FEB"/>
                <w:sz w:val="18"/>
              </w:rPr>
              <w:t>52-74-31-60</w:t>
            </w:r>
          </w:p>
        </w:tc>
        <w:tc>
          <w:tcPr>
            <w:tcW w:type="dxa" w:w="3551"/>
            <w:shd w:fill="F8FAFC"/>
          </w:tcPr>
          <w:p>
            <w:r>
              <w:rPr>
                <w:b w:val="0"/>
                <w:i w:val="0"/>
                <w:color w:val="64748B"/>
                <w:sz w:val="14"/>
              </w:rPr>
              <w:t>CHEF DE MÉNAGE</w:t>
              <w:br/>
            </w:r>
            <w:r>
              <w:rPr>
                <w:b/>
                <w:i w:val="0"/>
                <w:sz w:val="18"/>
              </w:rPr>
              <w:t>AMADOU SOW</w:t>
            </w:r>
          </w:p>
        </w:tc>
      </w:tr>
      <w:tr>
        <w:tc>
          <w:tcPr>
            <w:tcW w:type="dxa" w:w="3551"/>
            <w:shd w:fill="F8FAFC"/>
          </w:tcPr>
          <w:p>
            <w:r>
              <w:rPr>
                <w:b w:val="0"/>
                <w:i w:val="0"/>
                <w:color w:val="64748B"/>
                <w:sz w:val="14"/>
              </w:rPr>
              <w:t>TÉLÉPHONE CM</w:t>
              <w:br/>
            </w:r>
            <w:r>
              <w:rPr>
                <w:b/>
                <w:i w:val="0"/>
                <w:sz w:val="18"/>
              </w:rPr>
              <w:t>77 149 36 74</w:t>
            </w:r>
          </w:p>
        </w:tc>
        <w:tc>
          <w:tcPr>
            <w:tcW w:type="dxa" w:w="3551"/>
            <w:shd w:fill="F8FAFC"/>
          </w:tcPr>
          <w:p>
            <w:r>
              <w:rPr>
                <w:b w:val="0"/>
                <w:i w:val="0"/>
                <w:color w:val="64748B"/>
                <w:sz w:val="14"/>
              </w:rPr>
              <w:t>LOCALISATION</w:t>
              <w:br/>
            </w:r>
            <w:r>
              <w:rPr>
                <w:b/>
                <w:i w:val="0"/>
                <w:sz w:val="18"/>
              </w:rPr>
              <w:t>Keur Abdou Khoule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2026-07-16T08:40:11</w:t>
            </w:r>
          </w:p>
        </w:tc>
      </w:tr>
    </w:tbl>
    <w:p/>
    <w:p>
      <w:r>
        <w:rPr>
          <w:b/>
          <w:i w:val="0"/>
          <w:color w:val="1F6FEB"/>
          <w:sz w:val="22"/>
        </w:rPr>
        <w:t>⚠ INCOHÉRENCES À CORRIGER (149)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SOW diffère de celui donné par AMADOU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KODÉ DIAO diffère de celui donné par KODÉ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SOW diffère de celui donné par MARIAMA SOW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KODÉ DIAO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KAOLACK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(1050 kg), des quantités offertes (100 kg),  des quantités vendus (1500 kg) et des quantités en stock (3350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(210 kg), des quantités offertes (200 kg),  des quantités vendus (500 kg) et des quantités en stock (710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GALLO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SOW (frère)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TIPPO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ALIOU SOW , prière de renseignés toutes les questions liées à ALIOU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GALLO SOW , prière de renseignés toutes les questions liées à GALLO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IBRAHIMA SOW , prière de renseignés toutes les questions liées à IBRAHIMA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MAMADOU SOW , prière de renseignés toutes les questions liées à MAMADOU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SAMBA SOW , prière de renseignés toutes les questions liées à SAMBA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TIPPO SOW , prière de renseignés toutes les questions liées à TIPPO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KODÉ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MARIAMA SOW , prière de renseignés toutes les questions liées à MARIAMA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WOURY SOW n'a pas fait des études dans une école formelle est elle a arrêté les études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montant(11300 FCFA) des dépenses pour chaque visite prénatale de MARIAMA SOW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KODÉ DIAO a eu est entorse,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WOURY SOW a eu est avortement,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(122500 Fcfa) de WOURY SOW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GALLO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IBRAHIMA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MARIAMA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TIPPO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AMADOU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AMADOU SOW n'a pas demandé de crédit auprès d'une institution financière au cours des 12 derniers mois est démarche en cours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décortiquées, prière de renseignés toutes les questions liées à Arachides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fruits locaux (pomme sauvage, noisette, mangue sauvage,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fruits locaux (pomme sauvage, noisette, mangue sauvage, etc.), prière de renseignés toutes les questions liées à Autres fruits locaux (pomme sauvage, noisette, mangue sauvage,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Noix de cola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Noix de cola, prière de renseignés toutes les questions liées à Noix de cola.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entier, prière de renseignés toutes les questions liées à Riz importé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(6000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pas d'évacuation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maïs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142500 FCFA qui semble élevé, prière de verifier le montant tiré de la vente (285000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(1050 kg), des quantités offertes (100 kg),  des quantités vendus (1500 kg) et des quantités en stock (3350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37500 FCFA qui semble élevé, prière de verifier le montant tiré de la vente (75000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(210 kg), des quantités offertes (200 kg),  des quantités vendus (500 kg) et des quantités en stock (710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180000 FCFA qui semble élevé, prière de verifier le montant tiré de la vente (180000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IBRAHIMA SOW est Etudiant/Elève de la 4.21 mais IBRAHIMA SOW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TIPPO SOW est Etudiant/Elève de la 4.21 mais TIPPO SOW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GALLO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KODÉ DIAO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AMADOU SOW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AMADOU SOW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SOW (frère)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Caprins (Chèvres)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de l'eau pour nourrir Asins (Anes,  mules, mulets)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(15)  de Houe/daba/hilaire est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