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62-74-00-01</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61202010024</w:t>
            </w:r>
          </w:p>
        </w:tc>
        <w:tc>
          <w:tcPr>
            <w:tcW w:type="dxa" w:w="3551"/>
            <w:shd w:fill="F8FAFC"/>
          </w:tcPr>
          <w:p>
            <w:r>
              <w:rPr>
                <w:b w:val="0"/>
                <w:i w:val="0"/>
                <w:color w:val="64748B"/>
                <w:sz w:val="14"/>
              </w:rPr>
              <w:t>MÉNAGE</w:t>
              <w:br/>
            </w:r>
            <w:r>
              <w:rPr>
                <w:b/>
                <w:i w:val="0"/>
                <w:color w:val="1F6FEB"/>
                <w:sz w:val="18"/>
              </w:rPr>
              <w:t>62-74-00-01</w:t>
            </w:r>
          </w:p>
        </w:tc>
        <w:tc>
          <w:tcPr>
            <w:tcW w:type="dxa" w:w="3551"/>
            <w:shd w:fill="F8FAFC"/>
          </w:tcPr>
          <w:p>
            <w:r>
              <w:rPr>
                <w:b w:val="0"/>
                <w:i w:val="0"/>
                <w:color w:val="64748B"/>
                <w:sz w:val="14"/>
              </w:rPr>
              <w:t>CHEF DE MÉNAGE</w:t>
              <w:br/>
            </w:r>
            <w:r>
              <w:rPr>
                <w:b/>
                <w:i w:val="0"/>
                <w:sz w:val="18"/>
              </w:rPr>
              <w:t>GAOUSSOU TANGARA</w:t>
            </w:r>
          </w:p>
        </w:tc>
      </w:tr>
      <w:tr>
        <w:tc>
          <w:tcPr>
            <w:tcW w:type="dxa" w:w="3551"/>
            <w:shd w:fill="F8FAFC"/>
          </w:tcPr>
          <w:p>
            <w:r>
              <w:rPr>
                <w:b w:val="0"/>
                <w:i w:val="0"/>
                <w:color w:val="64748B"/>
                <w:sz w:val="14"/>
              </w:rPr>
              <w:t>TÉLÉPHONE CM</w:t>
              <w:br/>
            </w:r>
            <w:r>
              <w:rPr>
                <w:b/>
                <w:i w:val="0"/>
                <w:sz w:val="18"/>
              </w:rPr>
              <w:t>77 078 15 23</w:t>
            </w:r>
          </w:p>
        </w:tc>
        <w:tc>
          <w:tcPr>
            <w:tcW w:type="dxa" w:w="3551"/>
            <w:shd w:fill="F8FAFC"/>
          </w:tcPr>
          <w:p>
            <w:r>
              <w:rPr>
                <w:b w:val="0"/>
                <w:i w:val="0"/>
                <w:color w:val="64748B"/>
                <w:sz w:val="14"/>
              </w:rPr>
              <w:t>LOCALISATION</w:t>
              <w:br/>
            </w:r>
            <w:r>
              <w:rPr>
                <w:b/>
                <w:i w:val="0"/>
                <w:sz w:val="18"/>
              </w:rPr>
              <w:t>Thiamene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2026-07-14T10:14:57</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Ramata Toure) , prière de renseigner toutes les questions liées à  Ramata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tangara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tangara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tangara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tangara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tangara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tangara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tangara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tangara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sitan tangara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yanoudji tangara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camara diffère de celui donné par Amy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GAOUSSOU TANGARA diffère de celui donné par GAOUSSOU TANGARA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Toure diffère de celui donné par Ramata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awa tangara ou l'année à laquelle awa tangara a fréquenté l'école pour la dernière fois (.) le dernier diplome de awa tangara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GAOUSSOU TANGARA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(0 kg),  des quantités vendus (2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araba tangara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araba tangara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araba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sitan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yanoudji tangara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GAOUSSOU TANGARA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diallo n'a pas fait des études dans une école formelle est etude coranique pour l’instant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tangara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ismaela tangara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seydou tangara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sitan tangara n'a pas fait des études dans une école formelle est etude coranique pour l’instant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Marieme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Ramata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Marieme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GAOUSSOU TANGARA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GAOUSSOU TANGARA (150000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GAOUSSOU TANGARA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GAOUSSOU TANGARA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GAOUSSOU TANGARA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bissap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bissap, prière de renseignés toutes les questions liées à parcelle de bissap.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niebe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niebe, prière de renseignés toutes les questions liées à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132.3077 FCFA par Kilogramme qui semble faible, prière de vérifier  le montant d'achat (86000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204000 FCFA qui semble élevé, prière de verifier le montant tiré de la vente (204000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43750 FCFA qui semble élevé, prière de verifier le montant tiré de la vente (87500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25000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(50000 FCFA) de Oseille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150000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(15000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araba tangara fréquente 2ème année de Primaire mais ne sait pas écrire, prière de vérifier auprès de araba tangara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tangara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tangara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tangara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tangara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Marieme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Marieme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(280000) de l'article  Moto/Vélomoteur/Tricycle à moteur est inférieur aux prix de revente (300000)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(CHAMP3_BISSAP)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(CHAMP4_NIÈBÈ)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(310000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