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98-42-23-58</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98-42-23-58</w:t>
            </w:r>
          </w:p>
        </w:tc>
        <w:tc>
          <w:tcPr>
            <w:tcW w:type="dxa" w:w="3551"/>
            <w:shd w:fill="F8FAFC"/>
          </w:tcPr>
          <w:p>
            <w:r>
              <w:rPr>
                <w:b w:val="0"/>
                <w:i w:val="0"/>
                <w:color w:val="64748B"/>
                <w:sz w:val="14"/>
              </w:rPr>
              <w:t>CHEF DE MÉNAGE</w:t>
              <w:br/>
            </w:r>
            <w:r>
              <w:rPr>
                <w:b/>
                <w:i w:val="0"/>
                <w:sz w:val="18"/>
              </w:rPr>
              <w:t>ALPHOUSSEYNI SOW</w:t>
            </w:r>
          </w:p>
        </w:tc>
      </w:tr>
      <w:tr>
        <w:tc>
          <w:tcPr>
            <w:tcW w:type="dxa" w:w="3551"/>
            <w:shd w:fill="F8FAFC"/>
          </w:tcPr>
          <w:p>
            <w:r>
              <w:rPr>
                <w:b w:val="0"/>
                <w:i w:val="0"/>
                <w:color w:val="64748B"/>
                <w:sz w:val="14"/>
              </w:rPr>
              <w:t>TÉLÉPHONE CM</w:t>
              <w:br/>
            </w:r>
            <w:r>
              <w:rPr>
                <w:b/>
                <w:i w:val="0"/>
                <w:sz w:val="18"/>
              </w:rPr>
              <w:t>77 554 12 00</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2026-07-14T09:29:28</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SALIOU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NASSIROULAYE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SOW a dit que son père a un niveau  alors que le père lui-même dit qu'il a un niveau Supérieur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NASSIROULAYE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NASSIROULAYE SOW , prière de renseignés toutes les questions liées à NASSIROULAYE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NASSIROULAYE SOW ), prière de renseignés toutes les questions liées à ( NASSIROULAYE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MAME DIARRA DIOUF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NASSIROULAYE SOW ), prière de renseignés toutes les questions liées à ( NASSIROULAYE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NASSIROULAYE SOW , prière de renseignés toutes les questions liées à ( NASSIROULAYE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NASSIROULAYE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NASSIROULAYE SOW ), prière de renseignés toutes les questions liées à ( NASSIROULAYE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NASSIROULAYE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NASSIROULAYE SOW ), prière de renseignés toutes les questions liées à ( NASSIROULAYE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en poudre, prière de renseignés toutes les questions liées à Jus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SOW (200000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ALPHOUSSEYNI SOW (44000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(15000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(5400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(17600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Revues, journal ou magazine mensuel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(21600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(350000 Fcfa) au cours de 12 derniers mois de Achat d'un ordinateur avec ses accessoires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(42000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ALPHOUSSEYNI SOW (500000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alphousseyni sow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alphousseyni sow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alphousseyni sow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alphousseyni sow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alphousseyni sow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30.2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ALPHOUSSEYNI SOW, prière de reprendre la section agriculture du ménage ALPHOUSSEYNI SOW.</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ALPHOUSSEYNI SOW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ALPHOUSSEYNI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