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24-57-49-49</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24-57-49-49</w:t>
            </w:r>
          </w:p>
        </w:tc>
        <w:tc>
          <w:tcPr>
            <w:tcW w:type="dxa" w:w="3551"/>
            <w:shd w:fill="F8FAFC"/>
          </w:tcPr>
          <w:p>
            <w:r>
              <w:rPr>
                <w:b w:val="0"/>
                <w:i w:val="0"/>
                <w:color w:val="64748B"/>
                <w:sz w:val="14"/>
              </w:rPr>
              <w:t>CHEF DE MÉNAGE</w:t>
              <w:br/>
            </w:r>
            <w:r>
              <w:rPr>
                <w:b/>
                <w:i w:val="0"/>
                <w:sz w:val="18"/>
              </w:rPr>
              <w:t>MAMADOU KORKA DIALLO</w:t>
            </w:r>
          </w:p>
        </w:tc>
      </w:tr>
      <w:tr>
        <w:tc>
          <w:tcPr>
            <w:tcW w:type="dxa" w:w="3551"/>
            <w:shd w:fill="F8FAFC"/>
          </w:tcPr>
          <w:p>
            <w:r>
              <w:rPr>
                <w:b w:val="0"/>
                <w:i w:val="0"/>
                <w:color w:val="64748B"/>
                <w:sz w:val="14"/>
              </w:rPr>
              <w:t>TÉLÉPHONE CM</w:t>
              <w:br/>
            </w:r>
            <w:r>
              <w:rPr>
                <w:b/>
                <w:i w:val="0"/>
                <w:sz w:val="18"/>
              </w:rPr>
              <w:t>78 450 95 35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2026-06-30T09:43:17</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BELLA DIALLO diffère de celui donné par HAWA BELLA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KORCA DIALLO diffère de celui donné par MAMADOU KORCA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HAWA BELLA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du toit le/la Tôles, mais celui du ménage de MAMADOU KORCA DIALLO (Dalle en ciment)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HAWA BELLA DIALLO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KORCA DIALLO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MALAL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MALAL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BELLA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KORCA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ALPHA OUMAR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MALAL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Aubergine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KORCA DIALLO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MAMADOU KORCA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MAMADOU KORCA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KORCA DIALLO a comme taille 7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[2026-06-30 20:22:51]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