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74-54-07-85</w:t>
      </w:r>
    </w:p>
    <w:p>
      <w:r>
        <w:rPr>
          <w:b w:val="0"/>
          <w:i w:val="0"/>
          <w:color w:val="64748B"/>
          <w:sz w:val="18"/>
        </w:rPr>
        <w:t>Enquêteur : EQ30_enq3_v2 (SALIMATOU DIALLO)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102203050020</w:t>
            </w:r>
          </w:p>
        </w:tc>
        <w:tc>
          <w:tcPr>
            <w:tcW w:type="dxa" w:w="3551"/>
            <w:shd w:fill="F8FAFC"/>
          </w:tcPr>
          <w:p>
            <w:r>
              <w:rPr>
                <w:b w:val="0"/>
                <w:i w:val="0"/>
                <w:color w:val="64748B"/>
                <w:sz w:val="14"/>
              </w:rPr>
              <w:t>MÉNAGE</w:t>
              <w:br/>
            </w:r>
            <w:r>
              <w:rPr>
                <w:b/>
                <w:i w:val="0"/>
                <w:color w:val="1F6FEB"/>
                <w:sz w:val="18"/>
              </w:rPr>
              <w:t>74-54-07-85</w:t>
            </w:r>
          </w:p>
        </w:tc>
        <w:tc>
          <w:tcPr>
            <w:tcW w:type="dxa" w:w="3551"/>
            <w:shd w:fill="F8FAFC"/>
          </w:tcPr>
          <w:p>
            <w:r>
              <w:rPr>
                <w:b w:val="0"/>
                <w:i w:val="0"/>
                <w:color w:val="64748B"/>
                <w:sz w:val="14"/>
              </w:rPr>
              <w:t>CHEF DE MÉNAGE</w:t>
              <w:br/>
            </w:r>
            <w:r>
              <w:rPr>
                <w:b/>
                <w:i w:val="0"/>
                <w:sz w:val="18"/>
              </w:rPr>
              <w:t>ABDOULAYE BISSIRIYOU SOW</w:t>
            </w:r>
          </w:p>
        </w:tc>
      </w:tr>
      <w:tr>
        <w:tc>
          <w:tcPr>
            <w:tcW w:type="dxa" w:w="3551"/>
            <w:shd w:fill="F8FAFC"/>
          </w:tcPr>
          <w:p>
            <w:r>
              <w:rPr>
                <w:b w:val="0"/>
                <w:i w:val="0"/>
                <w:color w:val="64748B"/>
                <w:sz w:val="14"/>
              </w:rPr>
              <w:t>TÉLÉPHONE CM</w:t>
              <w:br/>
            </w:r>
            <w:r>
              <w:rPr>
                <w:b/>
                <w:i w:val="0"/>
                <w:sz w:val="18"/>
              </w:rPr>
              <w:t>78 602 43 52</w:t>
            </w:r>
          </w:p>
        </w:tc>
        <w:tc>
          <w:tcPr>
            <w:tcW w:type="dxa" w:w="3551"/>
            <w:shd w:fill="F8FAFC"/>
          </w:tcPr>
          <w:p>
            <w:r>
              <w:rPr>
                <w:b w:val="0"/>
                <w:i w:val="0"/>
                <w:color w:val="64748B"/>
                <w:sz w:val="14"/>
              </w:rPr>
              <w:t>LOCALISATION</w:t>
              <w:br/>
            </w:r>
            <w:r>
              <w:rPr>
                <w:b/>
                <w:i w:val="0"/>
                <w:sz w:val="18"/>
              </w:rPr>
              <w:t>DIAOBE 2 (Sinthiang Kadjie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2026-07-14T12:22:36</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BISSIRIYOU SOW diffère de celui donné par ABDOULAYE BISSIRIYOU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SOW diffère de celui donné par FATOUMATA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ABDOULAYE BISSIRIYOU SOW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OUSSAYE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OUSSAYE SOW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BISSIRIYOU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ABDOULAYE BISSIRIYOU SOW , prière de renseignés toutes les questions liées à ABDOULAYE BISSIRIYOU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Poireau/ oignon vert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BISSIRIYOU SOW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BISSIRIYOU SOW (200000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BISSIRIYOU SOW (55000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ABDOULAYE BISSIRIYOU SOW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[2026-07-14 17:00:49]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