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61-01-52-37</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61-01-52-37</w:t>
            </w:r>
          </w:p>
        </w:tc>
        <w:tc>
          <w:tcPr>
            <w:tcW w:type="dxa" w:w="3551"/>
            <w:shd w:fill="F8FAFC"/>
          </w:tcPr>
          <w:p>
            <w:r>
              <w:rPr>
                <w:b w:val="0"/>
                <w:i w:val="0"/>
                <w:color w:val="64748B"/>
                <w:sz w:val="14"/>
              </w:rPr>
              <w:t>CHEF DE MÉNAGE</w:t>
              <w:br/>
            </w:r>
            <w:r>
              <w:rPr>
                <w:b/>
                <w:i w:val="0"/>
                <w:sz w:val="18"/>
              </w:rPr>
              <w:t>MAMADOU SALIOU BALDE</w:t>
            </w:r>
          </w:p>
        </w:tc>
      </w:tr>
      <w:tr>
        <w:tc>
          <w:tcPr>
            <w:tcW w:type="dxa" w:w="3551"/>
            <w:shd w:fill="F8FAFC"/>
          </w:tcPr>
          <w:p>
            <w:r>
              <w:rPr>
                <w:b w:val="0"/>
                <w:i w:val="0"/>
                <w:color w:val="64748B"/>
                <w:sz w:val="14"/>
              </w:rPr>
              <w:t>TÉLÉPHONE CM</w:t>
              <w:br/>
            </w:r>
            <w:r>
              <w:rPr>
                <w:b/>
                <w:i w:val="0"/>
                <w:sz w:val="18"/>
              </w:rPr>
              <w:t>77 779 22 16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2026-07-15T09:06:09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SALIOU BALDE diffère de celui donné par MAMADOU SALIOU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BALDE diffère de celui donné par TENING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THIERNO BALDE ou l'année à laquelle THIERNO BALDE a fréquenté l'école pour la dernière fois (.) le dernier diplome de THIERNO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SALIOU BALDE s'est consulté la première fois pour cette maladie (Maladie des yeux) chez un médecin spécialiste et vous dites que  MAMADOU SALIOU BALDE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SALIOU BALDE est un Agriculteurs et éleveurs,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THIERNO BALDE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SALIOU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ANSAROU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ANSAROU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SALIOU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THIERNO BALDE n'a pas travaillé au cours des 7 derniers jours est travaille saisonnier cher son oncle et semble avoir un emploi ou exister dans les modalités, prière de de bien regarder l'emploi THIERNO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17 Sachets en Moyen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BALDE (14000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gar routiere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BALDE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BALDE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BALDE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BALDE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SALIOU BALDE, prière de reprendre la section agriculture du ménage MAMADOU SALIOU BALDE.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MAMADOU SALIOU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TENING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SALIOU BALDE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