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48-44-04-32</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48-44-04-32</w:t>
            </w:r>
          </w:p>
        </w:tc>
        <w:tc>
          <w:tcPr>
            <w:tcW w:type="dxa" w:w="3551"/>
            <w:shd w:fill="F8FAFC"/>
          </w:tcPr>
          <w:p>
            <w:r>
              <w:rPr>
                <w:b w:val="0"/>
                <w:i w:val="0"/>
                <w:color w:val="64748B"/>
                <w:sz w:val="14"/>
              </w:rPr>
              <w:t>CHEF DE MÉNAGE</w:t>
              <w:br/>
            </w:r>
            <w:r>
              <w:rPr>
                <w:b/>
                <w:i w:val="0"/>
                <w:sz w:val="18"/>
              </w:rPr>
              <w:t>HOGGO DIAMANKA</w:t>
            </w:r>
          </w:p>
        </w:tc>
      </w:tr>
      <w:tr>
        <w:tc>
          <w:tcPr>
            <w:tcW w:type="dxa" w:w="3551"/>
            <w:shd w:fill="F8FAFC"/>
          </w:tcPr>
          <w:p>
            <w:r>
              <w:rPr>
                <w:b w:val="0"/>
                <w:i w:val="0"/>
                <w:color w:val="64748B"/>
                <w:sz w:val="14"/>
              </w:rPr>
              <w:t>TÉLÉPHONE CM</w:t>
              <w:br/>
            </w:r>
            <w:r>
              <w:rPr>
                <w:b/>
                <w:i w:val="0"/>
                <w:sz w:val="18"/>
              </w:rPr>
              <w:t>77 087 33 39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2026-06-10T18:52:41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Diamanka est trop jeune ou vielle pour avoir Aliou Diamanka selon l'écart d'âge (13 ans) entre lui et sa mère, prière de revoir l'âge de Aliou Diamanka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 Diamanka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Sabaly diffère de celui donné par Coumba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Diamanka diffère de celui donné par Dado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Hogo Diamanka diffère de celui donné par Hogo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Abdoulaye Diamanka ou l'année à laquelle Abdoulaye Diamanka a fréquenté l'école pour la dernière fois (2019) le dernier diplome de Abdoulaye Diamanka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Coumba Sabaly a déclaré être en retraite en senction 4A (4.21=Retraité) mais dit à la question 5.01 qu'il ne  bénéficie pas d'une pension de retraite, prière de corriger cette incohérence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Hogo Diamanka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 Diamanka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Hogo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(56000 Fcfa) de Dado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Hogo Diamanka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Hogo Diamanka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faire la musique est salle d ’spectable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Sabaly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Abdourahman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Aliou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Idrissa Diamanka2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Diamanka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(39000 FCFA) de Dado Mballo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[2026-06-24 11:06:33]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