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82-14-24-67</w:t>
      </w:r>
    </w:p>
    <w:p>
      <w:r>
        <w:rPr>
          <w:b w:val="0"/>
          <w:i w:val="0"/>
          <w:color w:val="64748B"/>
          <w:sz w:val="18"/>
        </w:rPr>
        <w:t>Enquêteur : EQ31_enq3_v2 (ALIOU DIAO)  ·  Équipe : EQ31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103202010006</w:t>
            </w:r>
          </w:p>
        </w:tc>
        <w:tc>
          <w:tcPr>
            <w:tcW w:type="dxa" w:w="3551"/>
            <w:shd w:fill="F8FAFC"/>
          </w:tcPr>
          <w:p>
            <w:r>
              <w:rPr>
                <w:b w:val="0"/>
                <w:i w:val="0"/>
                <w:color w:val="64748B"/>
                <w:sz w:val="14"/>
              </w:rPr>
              <w:t>MÉNAGE</w:t>
              <w:br/>
            </w:r>
            <w:r>
              <w:rPr>
                <w:b/>
                <w:i w:val="0"/>
                <w:color w:val="1F6FEB"/>
                <w:sz w:val="18"/>
              </w:rPr>
              <w:t>82-14-24-67</w:t>
            </w:r>
          </w:p>
        </w:tc>
        <w:tc>
          <w:tcPr>
            <w:tcW w:type="dxa" w:w="3551"/>
            <w:shd w:fill="F8FAFC"/>
          </w:tcPr>
          <w:p>
            <w:r>
              <w:rPr>
                <w:b w:val="0"/>
                <w:i w:val="0"/>
                <w:color w:val="64748B"/>
                <w:sz w:val="14"/>
              </w:rPr>
              <w:t>CHEF DE MÉNAGE</w:t>
              <w:br/>
            </w:r>
            <w:r>
              <w:rPr>
                <w:b/>
                <w:i w:val="0"/>
                <w:sz w:val="18"/>
              </w:rPr>
              <w:t>AMADOU COULIBALY</w:t>
            </w:r>
          </w:p>
        </w:tc>
      </w:tr>
      <w:tr>
        <w:tc>
          <w:tcPr>
            <w:tcW w:type="dxa" w:w="3551"/>
            <w:shd w:fill="F8FAFC"/>
          </w:tcPr>
          <w:p>
            <w:r>
              <w:rPr>
                <w:b w:val="0"/>
                <w:i w:val="0"/>
                <w:color w:val="64748B"/>
                <w:sz w:val="14"/>
              </w:rPr>
              <w:t>TÉLÉPHONE CM</w:t>
              <w:br/>
            </w:r>
            <w:r>
              <w:rPr>
                <w:b/>
                <w:i w:val="0"/>
                <w:sz w:val="18"/>
              </w:rPr>
              <w:t>77 246 63 11</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(ALIOU DIAO)</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2  ·  1ʳᵉ visite : 2026-06-16T10:54:40</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ABDOURAHMANE BALDE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COULIBALY diffère de celui donné par AMADOU COULIBALY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MAÏMOUNA BA diffère de celui donné par MAÏMOUNA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DJIBY COULIBALY ou l'année à laquelle DJIBY COULIBALY a fréquenté l'école pour la dernière fois (.) le dernier diplome de DJIBY COULIBALY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.5119048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KOLDA Rural ont généralement comme principal matériau de construction le/la Paille, Banco, motte de terre, mais celui du ménage de AMADOU COULIBALY (Pierres simples (Traditionnelles))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Don de moustiquaire imprégnée par jour semble incoherent.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(10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 kg),  des quantités vendus (0 kg) et des quantités en stock (0 kg) depasse la quantité totale (2 kg) que le ménage a eu après la recolte de Sorgho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 kg), des quantités offertes (12 kg),  des quantités vendus (0 kg) et des quantités en stock (20 kg) depasse la quantité totale (2 kg) que le ménage a eu après la recolte de Mil , 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ABDOURAHMANE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HAMADY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COULIBALY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MAÏMOUNA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ABDOURAHMANE COULIBALY n'a pas été à l'école entre 2024/2025 est il s est decouragé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MAÏMOUNA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AMADOU COULIBALY (6500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COULIBALY (2450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Concentré de tomate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COULIBALY (500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COULIBALY (800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COULIBALY (2500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COULIBALY (3500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fabrication de pain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fabrication de pain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KOLDA Rural ont généralement comme principal matériau de revêtement du sol du logement le/la Terre battue/Sable, mais celui du ménage de AMADOU COULIBALY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360.98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AMADOU COULIBALY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400 FCFA par Kilogramme qui semble faible, prière de vérifier  le montant d'achat (2000 FCFA pour 5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(40 kg), des quantités offertes (12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280000 FCFA qui semble élevé, prière de verifier le montant tiré de la vente (280000 FCFA) de Arachide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60000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40000 Fcfa qui est relativement élevé par rapport aux autres prix de revente observés dans cette zone.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ABDOURAHMANE COULIBALY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DJIBY COULIBALY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ABDOURAHMANE COULIBALY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COULIBALY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DJIBY COULIBALY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HAMADY COULIBALY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COULIBALY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AMADOU COULIBALY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10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Kg taille unique de Fruit de baobab (pain de singe),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Sachets Moyen de Sucre en poudre, cette quantité semble anormale pour une consommation des 7 derniers jours.Prière de corriger ou de confirmer avec le QG.</w:t>
            </w:r>
          </w:p>
        </w:tc>
      </w:tr>
    </w:tbl>
    <w:p/>
    <w:p>
      <w:r>
        <w:rPr>
          <w:b/>
          <w:i w:val="0"/>
          <w:color w:val="1F6FEB"/>
          <w:sz w:val="22"/>
        </w:rPr>
        <w:t>💬 COMMENTAIRES SUPERVISEUR / ENQUÊTEUR (2)</w:t>
      </w:r>
    </w:p>
    <w:p>
      <w:pPr>
        <w:pStyle w:val="ListBullet"/>
      </w:pPr>
      <w:r>
        <w:rPr>
          <w:b w:val="0"/>
          <w:i w:val="0"/>
          <w:color w:val="64748B"/>
          <w:sz w:val="16"/>
        </w:rPr>
        <w:t xml:space="preserve">[2026-07-11 09:55:24] </w:t>
      </w:r>
      <w:r>
        <w:rPr>
          <w:b/>
          <w:i w:val="0"/>
          <w:color w:val="1F6FEB"/>
          <w:sz w:val="16"/>
        </w:rPr>
        <w:t xml:space="preserve">EQ31_enq4_v2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[2026-07-16 15:46:07]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