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92-71-90-49</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92-71-90-49</w:t>
            </w:r>
          </w:p>
        </w:tc>
        <w:tc>
          <w:tcPr>
            <w:tcW w:type="dxa" w:w="3551"/>
            <w:shd w:fill="F8FAFC"/>
          </w:tcPr>
          <w:p>
            <w:r>
              <w:rPr>
                <w:b w:val="0"/>
                <w:i w:val="0"/>
                <w:color w:val="64748B"/>
                <w:sz w:val="14"/>
              </w:rPr>
              <w:t>CHEF DE MÉNAGE</w:t>
              <w:br/>
            </w:r>
            <w:r>
              <w:rPr>
                <w:b/>
                <w:i w:val="0"/>
                <w:sz w:val="18"/>
              </w:rPr>
              <w:t>LAMINECISSE</w:t>
            </w:r>
          </w:p>
        </w:tc>
      </w:tr>
      <w:tr>
        <w:tc>
          <w:tcPr>
            <w:tcW w:type="dxa" w:w="3551"/>
            <w:shd w:fill="F8FAFC"/>
          </w:tcPr>
          <w:p>
            <w:r>
              <w:rPr>
                <w:b w:val="0"/>
                <w:i w:val="0"/>
                <w:color w:val="64748B"/>
                <w:sz w:val="14"/>
              </w:rPr>
              <w:t>TÉLÉPHONE CM</w:t>
              <w:br/>
            </w:r>
            <w:r>
              <w:rPr>
                <w:b/>
                <w:i w:val="0"/>
                <w:sz w:val="18"/>
              </w:rPr>
              <w:t>77 536 37 23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2026-06-23T18:36:59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ALPHA cisse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cisse diffère de celui donné par Lamine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siré Cisse diffère de celui donné par siré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Lamine cisse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est de 5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ALPHA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Lamine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mamy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siré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Diary DIALLO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mamy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siré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d'arachide brute "Segal"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LAMINECISSE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LAMINECISSE (400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Madd est cueillette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3000 FCFA par Unité (plants, boutures, etc.) qui semble élevé, prière de vérifier  le montant d'achat (3000 FCFA pour 1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50 FCFA par Unité (plants, boutures, etc.) qui semble faible, prière de vérifier  le montant d'achat (5000 FCFA pour 100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15000 FCFA par Unité (plants, boutures, etc.) qui semble élevé, prière de vérifier  le montant d'achat (15000 FCFA pour 1 Unité (plants, boutures, etc.)) de semences de Oignon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ALPHA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siré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cisse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siré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KOLDA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[2026-06-24 17:39:22] </w:t>
      </w:r>
      <w:r>
        <w:rPr>
          <w:b/>
          <w:i w:val="0"/>
          <w:color w:val="1F6FEB"/>
          <w:sz w:val="16"/>
        </w:rPr>
        <w:t xml:space="preserve">EQ31_enq1_v2 </w:t>
      </w:r>
      <w:r>
        <w:rPr>
          <w:b w:val="0"/>
          <w:i w:val="0"/>
          <w:color w:val="64748B"/>
          <w:sz w:val="16"/>
        </w:rPr>
        <w:t xml:space="preserve">sur s04q49 : </w:t>
      </w:r>
      <w:r>
        <w:rPr>
          <w:b w:val="0"/>
          <w:i w:val="0"/>
          <w:sz w:val="17"/>
        </w:rPr>
        <w:t>"elle n à rien vendu de sa récolte parce qu elle n as qui vendre  tout est destiné à la consommation "</w:t>
      </w:r>
    </w:p>
    <w:p>
      <w:pPr>
        <w:pStyle w:val="ListBullet"/>
      </w:pPr>
      <w:r>
        <w:rPr>
          <w:b w:val="0"/>
          <w:i w:val="0"/>
          <w:color w:val="64748B"/>
          <w:sz w:val="16"/>
        </w:rPr>
        <w:t xml:space="preserve">[2026-06-24 17:52:31] </w:t>
      </w:r>
      <w:r>
        <w:rPr>
          <w:b/>
          <w:i w:val="0"/>
          <w:color w:val="1F6FEB"/>
          <w:sz w:val="16"/>
        </w:rPr>
        <w:t xml:space="preserve">EQ31_enq1_v2 </w:t>
      </w:r>
      <w:r>
        <w:rPr>
          <w:b w:val="0"/>
          <w:i w:val="0"/>
          <w:color w:val="64748B"/>
          <w:sz w:val="16"/>
        </w:rPr>
        <w:t xml:space="preserve">sur s04q51 : </w:t>
      </w:r>
      <w:r>
        <w:rPr>
          <w:b w:val="0"/>
          <w:i w:val="0"/>
          <w:sz w:val="17"/>
        </w:rPr>
        <w:t>cest un apprenti</w:t>
      </w:r>
    </w:p>
    <w:p>
      <w:pPr>
        <w:pStyle w:val="ListBullet"/>
      </w:pPr>
      <w:r>
        <w:rPr>
          <w:b w:val="0"/>
          <w:i w:val="0"/>
          <w:color w:val="64748B"/>
          <w:sz w:val="16"/>
        </w:rPr>
        <w:t xml:space="preserve">[2026-06-25 08:47:30] </w:t>
      </w:r>
      <w:r>
        <w:rPr>
          <w:b/>
          <w:i w:val="0"/>
          <w:color w:val="1F6FEB"/>
          <w:sz w:val="16"/>
        </w:rPr>
        <w:t xml:space="preserve">EQ31_enq1_v2 </w:t>
      </w:r>
      <w:r>
        <w:rPr>
          <w:b w:val="0"/>
          <w:i w:val="0"/>
          <w:color w:val="64748B"/>
          <w:sz w:val="16"/>
        </w:rPr>
        <w:t xml:space="preserve">sur s10q10 : </w:t>
      </w:r>
      <w:r>
        <w:rPr>
          <w:b w:val="0"/>
          <w:i w:val="0"/>
          <w:sz w:val="17"/>
        </w:rPr>
        <w:t>"c'est l’enfant qui fait mécanique de moto "</w:t>
      </w:r>
    </w:p>
    <w:p>
      <w:pPr>
        <w:pStyle w:val="ListBullet"/>
      </w:pPr>
      <w:r>
        <w:rPr>
          <w:b w:val="0"/>
          <w:i w:val="0"/>
          <w:color w:val="64748B"/>
          <w:sz w:val="16"/>
        </w:rPr>
        <w:t xml:space="preserve">[2026-06-28 20:35:05] </w:t>
      </w:r>
      <w:r>
        <w:rPr>
          <w:b/>
          <w:i w:val="0"/>
          <w:color w:val="1F6FEB"/>
          <w:sz w:val="16"/>
        </w:rPr>
        <w:t xml:space="preserve">EQ31_enq1_v2 </w:t>
      </w:r>
      <w:r>
        <w:rPr>
          <w:b w:val="0"/>
          <w:i w:val="0"/>
          <w:color w:val="64748B"/>
          <w:sz w:val="16"/>
        </w:rPr>
        <w:t xml:space="preserve">sur s04q51 : </w:t>
      </w:r>
      <w:r>
        <w:rPr>
          <w:b w:val="0"/>
          <w:i w:val="0"/>
          <w:sz w:val="17"/>
        </w:rPr>
        <w:t>"Apprenti non rémunéré "</w:t>
      </w:r>
    </w:p>
    <w:p>
      <w:pPr>
        <w:pStyle w:val="ListBullet"/>
      </w:pPr>
      <w:r>
        <w:rPr>
          <w:b w:val="0"/>
          <w:i w:val="0"/>
          <w:color w:val="64748B"/>
          <w:sz w:val="16"/>
        </w:rPr>
        <w:t xml:space="preserve">[2026-06-28 21:32:53] </w:t>
      </w:r>
      <w:r>
        <w:rPr>
          <w:b/>
          <w:i w:val="0"/>
          <w:color w:val="1F6FEB"/>
          <w:sz w:val="16"/>
        </w:rPr>
        <w:t xml:space="preserve">EQ31_enq1_v2 </w:t>
      </w:r>
      <w:r>
        <w:rPr>
          <w:b w:val="0"/>
          <w:i w:val="0"/>
          <w:color w:val="64748B"/>
          <w:sz w:val="16"/>
        </w:rPr>
        <w:t xml:space="preserve">sur s10q47 : </w:t>
      </w:r>
      <w:r>
        <w:rPr>
          <w:b w:val="0"/>
          <w:i w:val="0"/>
          <w:sz w:val="17"/>
        </w:rPr>
        <w:t>"produit cueilli  à la brousse "</w:t>
      </w:r>
    </w:p>
    <w:p>
      <w:pPr>
        <w:pStyle w:val="ListBullet"/>
      </w:pPr>
      <w:r>
        <w:rPr>
          <w:b w:val="0"/>
          <w:i w:val="0"/>
          <w:color w:val="64748B"/>
          <w:sz w:val="16"/>
        </w:rPr>
        <w:t xml:space="preserve">[2026-06-29 08:11:40]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