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54-48-89-00</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54-48-89-00</w:t>
            </w:r>
          </w:p>
        </w:tc>
        <w:tc>
          <w:tcPr>
            <w:tcW w:type="dxa" w:w="3551"/>
            <w:shd w:fill="F8FAFC"/>
          </w:tcPr>
          <w:p>
            <w:r>
              <w:rPr>
                <w:b w:val="0"/>
                <w:i w:val="0"/>
                <w:color w:val="64748B"/>
                <w:sz w:val="14"/>
              </w:rPr>
              <w:t>CHEF DE MÉNAGE</w:t>
              <w:br/>
            </w:r>
            <w:r>
              <w:rPr>
                <w:b/>
                <w:i w:val="0"/>
                <w:sz w:val="18"/>
              </w:rPr>
              <w:t>SOULEYMNE MANE</w:t>
            </w:r>
          </w:p>
        </w:tc>
      </w:tr>
      <w:tr>
        <w:tc>
          <w:tcPr>
            <w:tcW w:type="dxa" w:w="3551"/>
            <w:shd w:fill="F8FAFC"/>
          </w:tcPr>
          <w:p>
            <w:r>
              <w:rPr>
                <w:b w:val="0"/>
                <w:i w:val="0"/>
                <w:color w:val="64748B"/>
                <w:sz w:val="14"/>
              </w:rPr>
              <w:t>TÉLÉPHONE CM</w:t>
              <w:br/>
            </w:r>
            <w:r>
              <w:rPr>
                <w:b/>
                <w:i w:val="0"/>
                <w:sz w:val="18"/>
              </w:rPr>
              <w:t>77 402 02 69</w:t>
            </w:r>
          </w:p>
        </w:tc>
        <w:tc>
          <w:tcPr>
            <w:tcW w:type="dxa" w:w="3551"/>
            <w:shd w:fill="F8FAFC"/>
          </w:tcPr>
          <w:p>
            <w:r>
              <w:rPr>
                <w:b w:val="0"/>
                <w:i w:val="0"/>
                <w:color w:val="64748B"/>
                <w:sz w:val="14"/>
              </w:rPr>
              <w:t>LOCALISATION</w:t>
              <w:br/>
            </w:r>
            <w:r>
              <w:rPr>
                <w:b/>
                <w:i w:val="0"/>
                <w:sz w:val="18"/>
              </w:rPr>
              <w:t>BABINAR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2026-07-07T16:50:09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mane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seyni Danfa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sounkar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Bintou mane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Habibou mane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mane diffère de celui donné par Souleymane mane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SOULEYMNE MANE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sounkar sadio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Dianke mane,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seyni Danfa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mane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SOULEYMNE MANE avec une taille de 5 personnes a consommé 41 Pièce en Moyen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SOULEYMNE MANE (133500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SOULEYMNE MANE (172000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SOULEYMNE MANE (63500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SOULEYMNE MANE (15000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SOULEYMNE MANE (2000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SOULEYMNE MANE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Don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1260.57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maïs selon les mesures GPS est de 1927.42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niébé selon les mesures GPS est de 1928.77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maraîchage selon les mesures GPS est de 21.98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33.33333 FCFA par Gramme qui semble faible, prière de vérifier  le montant d'achat (500 FCFA pour 15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25 FCFA par Gramme qui semble faible, prière de vérifier  le montant d'achat (500 FCFA pour 20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20 FCFA par Gramme qui semble faible, prière de vérifier  le montant d'achat (500 FCFA pour 25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 FCFA par Gramme qui semble faible, prière de vérifier  le montant d'achat (1000 FCFA pour 40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300 FCFA par Gramme qui semble faible, prière de vérifier  le montant d'achat (15000 FCFA pour 50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(9000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(15000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(9000 FCFA pour 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 FCFA qui semble élevé, prière de verifier le montant tiré de la vente (6000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(6 kg) et des quantités en stock (13 kg) diffère de celle de la quantité totale (60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sounkar sadio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seyni Danfa fréquente 2ème année de Primaire mais ne sait pas écrire, prière de vérifier auprès de seyni Danfa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Habibou mane a exercé dans l'emploi au cours des 12 derniers mois est de 0 mois, veuillez corriger s'il vous plait.Nombre de mois exercé  (0 mois) par Habibou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Habibou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Bintou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 sadio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seyni Danfa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41 Pièce Moyen de Oignon frais,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[2026-07-13 20:05:08]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15:46:16]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