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HAWA KANDE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PATHE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PATHE KEBE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Maïs à 200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DJIOULDE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MBALLO a eu est maux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DJIOULDE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DJIOULDE KANDE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26634.31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6006.41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21148.85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15882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12:37:07] </w:t>
      </w:r>
      <w:r>
        <w:rPr>
          <w:b/>
          <w:i w:val="0"/>
          <w:color w:val="1F6FEB"/>
          <w:sz w:val="16"/>
        </w:rPr>
        <w:t xml:space="preserve">EQ31_enq3_v2 </w:t>
      </w:r>
      <w:r>
        <w:rPr>
          <w:b w:val="0"/>
          <w:i w:val="0"/>
          <w:color w:val="64748B"/>
          <w:sz w:val="16"/>
        </w:rPr>
        <w:t xml:space="preserve">sur s16bq09a : </w:t>
      </w:r>
      <w:r>
        <w:rPr>
          <w:b w:val="0"/>
          <w:i w:val="0"/>
          <w:sz w:val="17"/>
        </w:rPr>
        <w:t>il a acheté des sachets il n y a pas cette rubrique ici</w:t>
      </w:r>
    </w:p>
    <w:p>
      <w:pPr>
        <w:pStyle w:val="ListBullet"/>
      </w:pPr>
      <w:r>
        <w:rPr>
          <w:b w:val="0"/>
          <w:i w:val="0"/>
          <w:color w:val="64748B"/>
          <w:sz w:val="16"/>
        </w:rPr>
        <w:t xml:space="preserve">[2026-07-11 09:40:22]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