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Sagna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Almine Sagna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Badji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sylla sagna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Amadou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Bocar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Almine Sagna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Sagna a eu est problème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sylla sagna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SAGNA (318435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3882.08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15000 FCFA qui semble élevé, prière de verifier le montant tiré de la vente (15000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Arfang Sagna est Etudiant/Elève de la 4.21 mais Arfang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Demba Pierre  sagna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