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38-59-43-20</w:t>
      </w:r>
    </w:p>
    <w:p>
      <w:r>
        <w:rPr>
          <w:b w:val="0"/>
          <w:i w:val="0"/>
          <w:color w:val="64748B"/>
          <w:sz w:val="18"/>
        </w:rPr>
        <w:t>Enquêteur : EQ32_enq2_v2 (ISMAILA DIAKO)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38-59-43-20</w:t>
            </w:r>
          </w:p>
        </w:tc>
        <w:tc>
          <w:tcPr>
            <w:tcW w:type="dxa" w:w="3551"/>
            <w:shd w:fill="F8FAFC"/>
          </w:tcPr>
          <w:p>
            <w:r>
              <w:rPr>
                <w:b w:val="0"/>
                <w:i w:val="0"/>
                <w:color w:val="64748B"/>
                <w:sz w:val="14"/>
              </w:rPr>
              <w:t>CHEF DE MÉNAGE</w:t>
              <w:br/>
            </w:r>
            <w:r>
              <w:rPr>
                <w:b/>
                <w:i w:val="0"/>
                <w:sz w:val="18"/>
              </w:rPr>
              <w:t>YORO COLY</w:t>
            </w:r>
          </w:p>
        </w:tc>
      </w:tr>
      <w:tr>
        <w:tc>
          <w:tcPr>
            <w:tcW w:type="dxa" w:w="3551"/>
            <w:shd w:fill="F8FAFC"/>
          </w:tcPr>
          <w:p>
            <w:r>
              <w:rPr>
                <w:b w:val="0"/>
                <w:i w:val="0"/>
                <w:color w:val="64748B"/>
                <w:sz w:val="14"/>
              </w:rPr>
              <w:t>TÉLÉPHONE CM</w:t>
              <w:br/>
            </w:r>
            <w:r>
              <w:rPr>
                <w:b/>
                <w:i w:val="0"/>
                <w:sz w:val="18"/>
              </w:rPr>
              <w:t>77 195 28 26</w:t>
            </w:r>
          </w:p>
        </w:tc>
        <w:tc>
          <w:tcPr>
            <w:tcW w:type="dxa" w:w="3551"/>
            <w:shd w:fill="F8FAFC"/>
          </w:tcPr>
          <w:p>
            <w:r>
              <w:rPr>
                <w:b w:val="0"/>
                <w:i w:val="0"/>
                <w:color w:val="64748B"/>
                <w:sz w:val="14"/>
              </w:rPr>
              <w:t>LOCALISATION</w:t>
              <w:br/>
            </w:r>
            <w:r>
              <w:rPr>
                <w:b/>
                <w:i w:val="0"/>
                <w:sz w:val="18"/>
              </w:rPr>
              <w:t>MADINA MODY LOUM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2026-07-08T09:47:16</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BA diffère de celui donné par MAIMOUNA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YERO COLY diffère de celui donné par YERO COLY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3 personne(s) a consommé 19.94188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YERO COLY il y a un membre qui detient l'entreprise FABRICATION DE CHARBON DE BOIS qui semble être de l'agriculture ou de l'élévage, prière de bien classer la nomenclature de l'entreprise s'il ne s'agit pas de l'agriculture ou de l'élévage.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(30 kg) et des quantités en stock (10 kg) depasse la quantité totale (2 kg) que le ménage a eu après la recolte de Maïs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YERO COLY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YERO COLY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COUMBA COLY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MAIMOUNA BA a eu est Estoma,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MAIMOUNA BA s'est consulté la première fois pour cet épisode de maladie dans camp militaire,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YERO COLY a eu est MAUX DE VENDRE,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YERO COLY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YERO COLY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1 Sac (25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(25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(25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YERO COLY de 3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VENDEUSE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DE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(FABRICATION DE CHARBON DE BOIS)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DE BOIS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YERO COLY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PARCELLEVMAIS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PARCELLEVMAIS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(9999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200 FCFA par Kilogramme qui semble faible, prière de vérifier  le montant d'achat (400 FCFA pour 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2600 FCFA qui semble élevé, prière de verifier le montant tiré de la vente (5200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 kg), des quantités offertes (20 kg),  des quantités vendus (30 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YERO COLY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YERO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